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E5FA" w14:textId="1A1C74B9" w:rsidR="00481F8B" w:rsidRPr="00481F8B" w:rsidRDefault="2ADE2E7E" w:rsidP="6F2B0E5A">
      <w:pPr>
        <w:jc w:val="center"/>
        <w:rPr>
          <w:rFonts w:ascii="Calibri" w:hAnsi="Calibri"/>
          <w:b/>
          <w:bCs/>
          <w:sz w:val="10"/>
          <w:szCs w:val="10"/>
          <w:lang w:val="es-PE"/>
        </w:rPr>
      </w:pPr>
      <w:r w:rsidRPr="2ADE2E7E">
        <w:rPr>
          <w:rFonts w:ascii="Calibri" w:hAnsi="Calibri"/>
          <w:b/>
          <w:bCs/>
          <w:sz w:val="32"/>
          <w:szCs w:val="32"/>
          <w:lang w:val="es-PE"/>
        </w:rPr>
        <w:t>FICHA DE MONITOREO DE SIMULACRO ANTE SISMOS/TEMBLOR</w:t>
      </w:r>
    </w:p>
    <w:p w14:paraId="0A37501D" w14:textId="77777777" w:rsidR="00543BDD" w:rsidRDefault="00543BDD" w:rsidP="00D10F44">
      <w:pPr>
        <w:jc w:val="center"/>
        <w:rPr>
          <w:rFonts w:ascii="Calibri" w:hAnsi="Calibri"/>
          <w:b/>
          <w:sz w:val="10"/>
          <w:szCs w:val="32"/>
          <w:lang w:val="es-PE"/>
        </w:rPr>
      </w:pPr>
    </w:p>
    <w:p w14:paraId="5DAB6C7B" w14:textId="77777777" w:rsidR="00D36625" w:rsidRPr="0027473B" w:rsidRDefault="00D36625" w:rsidP="00D10F44">
      <w:pPr>
        <w:jc w:val="center"/>
        <w:rPr>
          <w:rFonts w:ascii="Calibri" w:hAnsi="Calibri"/>
          <w:b/>
          <w:sz w:val="10"/>
          <w:szCs w:val="32"/>
          <w:lang w:val="es-PE"/>
        </w:rPr>
      </w:pPr>
    </w:p>
    <w:p w14:paraId="4DDA836E" w14:textId="77777777" w:rsidR="0004246A" w:rsidRPr="00A042D6" w:rsidRDefault="00D36625" w:rsidP="0004246A">
      <w:pPr>
        <w:pStyle w:val="Prrafodelista"/>
        <w:widowControl/>
        <w:numPr>
          <w:ilvl w:val="0"/>
          <w:numId w:val="4"/>
        </w:numPr>
        <w:tabs>
          <w:tab w:val="left" w:pos="284"/>
        </w:tabs>
        <w:ind w:left="284" w:hanging="426"/>
        <w:contextualSpacing/>
        <w:jc w:val="both"/>
        <w:rPr>
          <w:rFonts w:ascii="Calibri" w:hAnsi="Calibri"/>
          <w:b/>
          <w:sz w:val="24"/>
          <w:szCs w:val="26"/>
          <w:lang w:val="es-PE"/>
        </w:rPr>
      </w:pPr>
      <w:r>
        <w:rPr>
          <w:rFonts w:ascii="Calibri" w:hAnsi="Calibri"/>
          <w:b/>
          <w:sz w:val="24"/>
          <w:szCs w:val="26"/>
          <w:lang w:val="es-PE"/>
        </w:rPr>
        <w:t>DATOS GENERALES</w:t>
      </w:r>
    </w:p>
    <w:tbl>
      <w:tblPr>
        <w:tblW w:w="96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396"/>
        <w:gridCol w:w="396"/>
        <w:gridCol w:w="396"/>
        <w:gridCol w:w="197"/>
        <w:gridCol w:w="199"/>
        <w:gridCol w:w="396"/>
        <w:gridCol w:w="791"/>
        <w:gridCol w:w="396"/>
        <w:gridCol w:w="395"/>
        <w:gridCol w:w="792"/>
        <w:gridCol w:w="1187"/>
        <w:gridCol w:w="1187"/>
        <w:gridCol w:w="1187"/>
        <w:gridCol w:w="594"/>
        <w:gridCol w:w="720"/>
      </w:tblGrid>
      <w:tr w:rsidR="005A4262" w:rsidRPr="00A042D6" w14:paraId="350748D3" w14:textId="77777777" w:rsidTr="1BF34297">
        <w:trPr>
          <w:trHeight w:val="308"/>
        </w:trPr>
        <w:tc>
          <w:tcPr>
            <w:tcW w:w="17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083BE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Número/Nombre de la IE:</w:t>
            </w:r>
          </w:p>
        </w:tc>
        <w:tc>
          <w:tcPr>
            <w:tcW w:w="415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B378F" w14:textId="4BA3291E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FFBB3" w14:textId="77777777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UGEL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5A809" w14:textId="089778EC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B61C4" w14:textId="77777777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Red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BBE3" w14:textId="7A3932FA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</w:tr>
      <w:tr w:rsidR="005A4262" w:rsidRPr="00A042D6" w14:paraId="009A1B3A" w14:textId="77777777" w:rsidTr="1BF34297">
        <w:trPr>
          <w:trHeight w:val="308"/>
        </w:trPr>
        <w:tc>
          <w:tcPr>
            <w:tcW w:w="356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60490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EDUCACIÓN BÁSICA REGULAR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2EBED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EDUCACIÓN BÁSICA ESPECIAL</w:t>
            </w:r>
          </w:p>
        </w:tc>
        <w:tc>
          <w:tcPr>
            <w:tcW w:w="237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54683" w14:textId="77777777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EDUCACIÓN BÁSICA ALTERNATIVA</w:t>
            </w:r>
          </w:p>
        </w:tc>
        <w:tc>
          <w:tcPr>
            <w:tcW w:w="1314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7025F" w14:textId="77777777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EDUCACIÓN TÉCNICO PRODUCTIVA</w:t>
            </w:r>
          </w:p>
        </w:tc>
      </w:tr>
      <w:tr w:rsidR="005A4262" w:rsidRPr="00A042D6" w14:paraId="17542F35" w14:textId="77777777" w:rsidTr="1BF34297">
        <w:trPr>
          <w:trHeight w:val="308"/>
        </w:trPr>
        <w:tc>
          <w:tcPr>
            <w:tcW w:w="11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E1EEE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Inicial</w:t>
            </w:r>
          </w:p>
        </w:tc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B3498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Primaria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8330A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Secundaria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2E38C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Inicial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C6D4B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Primaria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16061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Inicial-intermedio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CC6D4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Avanzado</w:t>
            </w:r>
          </w:p>
        </w:tc>
        <w:tc>
          <w:tcPr>
            <w:tcW w:w="1314" w:type="dxa"/>
            <w:gridSpan w:val="2"/>
            <w:vMerge/>
            <w:vAlign w:val="center"/>
          </w:tcPr>
          <w:p w14:paraId="41C8F396" w14:textId="77777777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</w:tr>
      <w:tr w:rsidR="005A4262" w:rsidRPr="00A042D6" w14:paraId="72A3D3EC" w14:textId="77777777" w:rsidTr="1BF34297">
        <w:trPr>
          <w:trHeight w:val="308"/>
        </w:trPr>
        <w:tc>
          <w:tcPr>
            <w:tcW w:w="11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B940D" w14:textId="44D93FE3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B00A" w14:textId="43F5CF75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E4C" w14:textId="4CE9AA80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AFD9C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4D5A5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EC669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56B9AB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B0818" w14:textId="48FB2E6A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</w:tr>
      <w:tr w:rsidR="005A4262" w:rsidRPr="00773366" w14:paraId="1E4E70CA" w14:textId="77777777" w:rsidTr="1BF34297">
        <w:trPr>
          <w:trHeight w:val="308"/>
        </w:trPr>
        <w:tc>
          <w:tcPr>
            <w:tcW w:w="237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696AF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Código LOCAL</w:t>
            </w:r>
          </w:p>
        </w:tc>
        <w:tc>
          <w:tcPr>
            <w:tcW w:w="2374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87426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TURNO</w:t>
            </w:r>
          </w:p>
        </w:tc>
        <w:tc>
          <w:tcPr>
            <w:tcW w:w="237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95288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FECHA DEL SIMULACRO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C829B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2"/>
                <w:szCs w:val="12"/>
                <w:lang w:val="es-PE"/>
              </w:rPr>
              <w:t>HORA DE INICIO DEL SIMULACRO</w:t>
            </w: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7CA48" w14:textId="77777777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2"/>
                <w:szCs w:val="12"/>
                <w:lang w:val="es-PE"/>
              </w:rPr>
              <w:t>HORA DE TÉRMINO DEL SIMULACRO</w:t>
            </w:r>
          </w:p>
        </w:tc>
      </w:tr>
      <w:tr w:rsidR="005A4262" w:rsidRPr="00A042D6" w14:paraId="3E9D4904" w14:textId="77777777" w:rsidTr="1BF34297">
        <w:trPr>
          <w:cantSplit/>
          <w:trHeight w:val="135"/>
        </w:trPr>
        <w:tc>
          <w:tcPr>
            <w:tcW w:w="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1CB" w14:textId="550EB9A3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8261" w14:textId="115C1D0A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6C05" w14:textId="4D537BBC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52C" w14:textId="17273061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056E" w14:textId="6B4DEA26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C43A" w14:textId="0AF9029E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FF6494" w14:textId="77777777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Mañana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001A0A" w14:textId="078375D0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3450D8" w14:textId="77777777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Noche</w:t>
            </w:r>
          </w:p>
        </w:tc>
        <w:tc>
          <w:tcPr>
            <w:tcW w:w="237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797117" w14:textId="1E0FDCF5" w:rsidR="005A4262" w:rsidRPr="00A042D6" w:rsidRDefault="005A4262" w:rsidP="2ADE2E7E">
            <w:pPr>
              <w:spacing w:before="60" w:after="60"/>
              <w:ind w:left="-108" w:right="-108"/>
              <w:jc w:val="center"/>
              <w:rPr>
                <w:rFonts w:ascii="Calibri" w:hAnsi="Calibri"/>
                <w:sz w:val="18"/>
                <w:szCs w:val="18"/>
                <w:lang w:val="es-PE"/>
              </w:rPr>
            </w:pPr>
          </w:p>
        </w:tc>
        <w:tc>
          <w:tcPr>
            <w:tcW w:w="118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7E81B" w14:textId="58188DE1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31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8245E" w14:textId="5AD703F2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</w:tr>
      <w:tr w:rsidR="005A4262" w:rsidRPr="00A042D6" w14:paraId="4DDBEF00" w14:textId="77777777" w:rsidTr="1BF34297">
        <w:trPr>
          <w:cantSplit/>
          <w:trHeight w:val="335"/>
        </w:trPr>
        <w:tc>
          <w:tcPr>
            <w:tcW w:w="394" w:type="dxa"/>
            <w:vMerge/>
            <w:vAlign w:val="center"/>
          </w:tcPr>
          <w:p w14:paraId="3461D779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96" w:type="dxa"/>
            <w:vMerge/>
            <w:vAlign w:val="center"/>
          </w:tcPr>
          <w:p w14:paraId="3CF2D8B6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96" w:type="dxa"/>
            <w:vMerge/>
            <w:vAlign w:val="center"/>
          </w:tcPr>
          <w:p w14:paraId="0FB78278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96" w:type="dxa"/>
            <w:vMerge/>
            <w:vAlign w:val="center"/>
          </w:tcPr>
          <w:p w14:paraId="1FC39945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96" w:type="dxa"/>
            <w:gridSpan w:val="2"/>
            <w:vMerge/>
            <w:vAlign w:val="center"/>
          </w:tcPr>
          <w:p w14:paraId="0562CB0E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96" w:type="dxa"/>
            <w:vMerge/>
            <w:vAlign w:val="center"/>
          </w:tcPr>
          <w:p w14:paraId="34CE0A41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auto"/>
          </w:tcPr>
          <w:p w14:paraId="62EBF3C5" w14:textId="2FA765B6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98A12B" w14:textId="1B9E9D0A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14:paraId="2946DB82" w14:textId="77777777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2374" w:type="dxa"/>
            <w:gridSpan w:val="2"/>
            <w:vMerge/>
            <w:vAlign w:val="center"/>
          </w:tcPr>
          <w:p w14:paraId="5997CC1D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187" w:type="dxa"/>
            <w:vMerge/>
            <w:vAlign w:val="center"/>
          </w:tcPr>
          <w:p w14:paraId="110FFD37" w14:textId="77777777" w:rsidR="005A4262" w:rsidRPr="00A042D6" w:rsidRDefault="005A4262" w:rsidP="005A4262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314" w:type="dxa"/>
            <w:gridSpan w:val="2"/>
            <w:vMerge/>
            <w:vAlign w:val="center"/>
          </w:tcPr>
          <w:p w14:paraId="6B699379" w14:textId="77777777" w:rsidR="005A4262" w:rsidRPr="00A042D6" w:rsidRDefault="005A4262" w:rsidP="005A4262">
            <w:pPr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</w:tr>
    </w:tbl>
    <w:p w14:paraId="3FE9F23F" w14:textId="77777777" w:rsidR="00B82876" w:rsidRPr="0027473B" w:rsidRDefault="00B82876" w:rsidP="0004246A">
      <w:pPr>
        <w:jc w:val="both"/>
        <w:rPr>
          <w:rFonts w:ascii="Calibri" w:hAnsi="Calibri"/>
          <w:sz w:val="14"/>
          <w:szCs w:val="26"/>
          <w:lang w:val="es-PE"/>
        </w:rPr>
      </w:pPr>
    </w:p>
    <w:p w14:paraId="77F91C1D" w14:textId="77777777" w:rsidR="0004246A" w:rsidRPr="00A042D6" w:rsidRDefault="0004246A" w:rsidP="0004246A">
      <w:pPr>
        <w:pStyle w:val="Prrafodelista"/>
        <w:widowControl/>
        <w:numPr>
          <w:ilvl w:val="0"/>
          <w:numId w:val="4"/>
        </w:numPr>
        <w:tabs>
          <w:tab w:val="left" w:pos="284"/>
        </w:tabs>
        <w:ind w:left="284" w:hanging="426"/>
        <w:contextualSpacing/>
        <w:jc w:val="both"/>
        <w:rPr>
          <w:rFonts w:ascii="Calibri" w:hAnsi="Calibri"/>
          <w:b/>
          <w:sz w:val="24"/>
          <w:szCs w:val="26"/>
          <w:lang w:val="es-PE"/>
        </w:rPr>
      </w:pPr>
      <w:r w:rsidRPr="00A042D6">
        <w:rPr>
          <w:rFonts w:ascii="Calibri" w:hAnsi="Calibri"/>
          <w:b/>
          <w:sz w:val="24"/>
          <w:szCs w:val="26"/>
          <w:lang w:val="es-PE"/>
        </w:rPr>
        <w:t>DATOS DEL INFORMANTE</w:t>
      </w:r>
      <w:r w:rsidR="00351740" w:rsidRPr="00A042D6">
        <w:rPr>
          <w:rFonts w:ascii="Calibri" w:hAnsi="Calibri"/>
          <w:b/>
          <w:sz w:val="24"/>
          <w:szCs w:val="26"/>
          <w:lang w:val="es-PE"/>
        </w:rPr>
        <w:t xml:space="preserve"> </w:t>
      </w:r>
      <w:r w:rsidR="00351740" w:rsidRPr="00A042D6">
        <w:rPr>
          <w:rFonts w:ascii="Calibri" w:hAnsi="Calibri"/>
          <w:lang w:val="es-PE"/>
        </w:rPr>
        <w:t>(Personal de la IE que brinda información)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66"/>
        <w:gridCol w:w="439"/>
        <w:gridCol w:w="992"/>
        <w:gridCol w:w="425"/>
        <w:gridCol w:w="1418"/>
        <w:gridCol w:w="708"/>
        <w:gridCol w:w="315"/>
        <w:gridCol w:w="315"/>
        <w:gridCol w:w="316"/>
        <w:gridCol w:w="315"/>
        <w:gridCol w:w="315"/>
        <w:gridCol w:w="316"/>
        <w:gridCol w:w="315"/>
        <w:gridCol w:w="316"/>
      </w:tblGrid>
      <w:tr w:rsidR="0004246A" w:rsidRPr="00A042D6" w14:paraId="47AE66A6" w14:textId="77777777" w:rsidTr="1BF34297">
        <w:trPr>
          <w:trHeight w:val="32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1301CFC" w14:textId="77777777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Cargo:</w:t>
            </w:r>
          </w:p>
        </w:tc>
        <w:tc>
          <w:tcPr>
            <w:tcW w:w="866" w:type="dxa"/>
            <w:shd w:val="clear" w:color="auto" w:fill="D9D9D9" w:themeFill="background1" w:themeFillShade="D9"/>
            <w:vAlign w:val="center"/>
          </w:tcPr>
          <w:p w14:paraId="581F4A79" w14:textId="77777777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Director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F72F646" w14:textId="36439A5A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01898E" w14:textId="77777777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Subdir</w:t>
            </w:r>
            <w:r w:rsidR="00D10F44" w:rsidRPr="00A042D6">
              <w:rPr>
                <w:rFonts w:ascii="Calibri" w:hAnsi="Calibri"/>
                <w:sz w:val="16"/>
                <w:szCs w:val="16"/>
                <w:lang w:val="es-PE"/>
              </w:rPr>
              <w:t>ector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CE6F91" w14:textId="77777777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57094CF" w14:textId="77777777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Otro especifique:</w:t>
            </w:r>
          </w:p>
        </w:tc>
        <w:tc>
          <w:tcPr>
            <w:tcW w:w="3231" w:type="dxa"/>
            <w:gridSpan w:val="9"/>
            <w:shd w:val="clear" w:color="auto" w:fill="auto"/>
            <w:vAlign w:val="center"/>
          </w:tcPr>
          <w:p w14:paraId="61CDCEAD" w14:textId="77777777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</w:tr>
      <w:tr w:rsidR="00D10F44" w:rsidRPr="00A042D6" w14:paraId="6262FFC4" w14:textId="77777777" w:rsidTr="1BF34297">
        <w:trPr>
          <w:trHeight w:val="32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B895BC" w14:textId="77777777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Nombres y Apellidos: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14:paraId="6BB9E253" w14:textId="1B44E02E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3D5952" w14:textId="77777777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DNI Nº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23DE523C" w14:textId="75113190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2E56223" w14:textId="7865D109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07547A01" w14:textId="16849C1D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043CB0F" w14:textId="038B6A96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7459315" w14:textId="2783BA36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537F28F" w14:textId="6C6CDDBE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DFB9E20" w14:textId="317EE6E6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0DF9E56" w14:textId="3ADC5392" w:rsidR="0004246A" w:rsidRPr="00A042D6" w:rsidRDefault="0004246A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</w:tr>
      <w:tr w:rsidR="004F1534" w:rsidRPr="00A042D6" w14:paraId="1B6523B4" w14:textId="77777777" w:rsidTr="1BF34297">
        <w:trPr>
          <w:trHeight w:val="32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E13E9CA" w14:textId="77777777" w:rsidR="004F1534" w:rsidRPr="00A042D6" w:rsidRDefault="004F1534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sz w:val="16"/>
                <w:szCs w:val="16"/>
                <w:lang w:val="es-PE"/>
              </w:rPr>
              <w:t>Correo electrónico</w:t>
            </w:r>
          </w:p>
        </w:tc>
        <w:tc>
          <w:tcPr>
            <w:tcW w:w="2722" w:type="dxa"/>
            <w:gridSpan w:val="4"/>
            <w:shd w:val="clear" w:color="auto" w:fill="auto"/>
            <w:vAlign w:val="center"/>
          </w:tcPr>
          <w:p w14:paraId="44E871BC" w14:textId="33AB78C0" w:rsidR="004F1534" w:rsidRPr="00A042D6" w:rsidRDefault="004F1534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7CEC45" w14:textId="789B046B" w:rsidR="004F1534" w:rsidRPr="00A042D6" w:rsidRDefault="004F1534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3231" w:type="dxa"/>
            <w:gridSpan w:val="9"/>
            <w:shd w:val="clear" w:color="auto" w:fill="auto"/>
            <w:vAlign w:val="center"/>
          </w:tcPr>
          <w:p w14:paraId="144A5D23" w14:textId="20BD2005" w:rsidR="004F1534" w:rsidRPr="00A042D6" w:rsidRDefault="004F1534" w:rsidP="004A2F26">
            <w:pPr>
              <w:jc w:val="both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</w:tr>
    </w:tbl>
    <w:p w14:paraId="738610EB" w14:textId="77777777" w:rsidR="0004246A" w:rsidRPr="0027473B" w:rsidRDefault="0004246A" w:rsidP="0004246A">
      <w:pPr>
        <w:pStyle w:val="Prrafodelista"/>
        <w:tabs>
          <w:tab w:val="left" w:pos="284"/>
        </w:tabs>
        <w:ind w:left="284"/>
        <w:jc w:val="both"/>
        <w:rPr>
          <w:rFonts w:ascii="Calibri" w:hAnsi="Calibri"/>
          <w:b/>
          <w:sz w:val="16"/>
          <w:szCs w:val="26"/>
          <w:lang w:val="es-PE"/>
        </w:rPr>
      </w:pPr>
    </w:p>
    <w:p w14:paraId="66A250C2" w14:textId="77777777" w:rsidR="006E060C" w:rsidRPr="00A042D6" w:rsidRDefault="00801032" w:rsidP="001D4927">
      <w:pPr>
        <w:pStyle w:val="Prrafodelista"/>
        <w:widowControl/>
        <w:numPr>
          <w:ilvl w:val="0"/>
          <w:numId w:val="4"/>
        </w:numPr>
        <w:tabs>
          <w:tab w:val="left" w:pos="284"/>
        </w:tabs>
        <w:ind w:left="284" w:hanging="568"/>
        <w:contextualSpacing/>
        <w:jc w:val="both"/>
        <w:rPr>
          <w:rFonts w:ascii="Calibri" w:hAnsi="Calibri"/>
          <w:b/>
          <w:sz w:val="24"/>
          <w:szCs w:val="26"/>
          <w:lang w:val="es-PE"/>
        </w:rPr>
      </w:pPr>
      <w:r>
        <w:rPr>
          <w:rFonts w:ascii="Calibri" w:hAnsi="Calibri"/>
          <w:b/>
          <w:sz w:val="24"/>
          <w:szCs w:val="26"/>
          <w:lang w:val="es-PE"/>
        </w:rPr>
        <w:t xml:space="preserve">DATOS DE LOS ACTORES PARTICIPANTES </w:t>
      </w:r>
      <w:r w:rsidR="00275A3A" w:rsidRPr="00A042D6">
        <w:rPr>
          <w:rFonts w:ascii="Calibri" w:hAnsi="Calibri"/>
          <w:b/>
          <w:sz w:val="24"/>
          <w:szCs w:val="26"/>
          <w:lang w:val="es-PE"/>
        </w:rPr>
        <w:t>EN LA IE DURANTE EL SIMULACRO</w:t>
      </w:r>
    </w:p>
    <w:p w14:paraId="2E683004" w14:textId="77777777" w:rsidR="00061454" w:rsidRDefault="00275A3A" w:rsidP="00275A3A">
      <w:pPr>
        <w:ind w:left="284"/>
        <w:jc w:val="both"/>
        <w:rPr>
          <w:rFonts w:ascii="Calibri" w:hAnsi="Calibri"/>
          <w:sz w:val="20"/>
          <w:szCs w:val="16"/>
          <w:lang w:val="es-PE"/>
        </w:rPr>
      </w:pPr>
      <w:r w:rsidRPr="00A042D6">
        <w:rPr>
          <w:rFonts w:ascii="Calibri" w:hAnsi="Calibri"/>
          <w:sz w:val="20"/>
          <w:szCs w:val="16"/>
          <w:lang w:val="es-PE"/>
        </w:rPr>
        <w:t xml:space="preserve">Registrar el </w:t>
      </w:r>
      <w:r w:rsidRPr="00A042D6">
        <w:rPr>
          <w:rFonts w:ascii="Calibri" w:hAnsi="Calibri"/>
          <w:b/>
          <w:sz w:val="20"/>
          <w:szCs w:val="16"/>
          <w:u w:val="single"/>
          <w:lang w:val="es-PE"/>
        </w:rPr>
        <w:t xml:space="preserve">número de </w:t>
      </w:r>
      <w:r w:rsidR="00D946F5">
        <w:rPr>
          <w:rFonts w:ascii="Calibri" w:hAnsi="Calibri"/>
          <w:b/>
          <w:sz w:val="20"/>
          <w:szCs w:val="16"/>
          <w:u w:val="single"/>
          <w:lang w:val="es-PE"/>
        </w:rPr>
        <w:t>participantes</w:t>
      </w:r>
      <w:r w:rsidRPr="00A042D6">
        <w:rPr>
          <w:rFonts w:ascii="Calibri" w:hAnsi="Calibri"/>
          <w:sz w:val="20"/>
          <w:szCs w:val="16"/>
          <w:lang w:val="es-PE"/>
        </w:rPr>
        <w:t xml:space="preserve"> de </w:t>
      </w:r>
      <w:r w:rsidR="00543BDD">
        <w:rPr>
          <w:rFonts w:ascii="Calibri" w:hAnsi="Calibri"/>
          <w:sz w:val="20"/>
          <w:szCs w:val="16"/>
          <w:lang w:val="es-PE"/>
        </w:rPr>
        <w:t>acuerdo al nivel y/o modalidad.</w:t>
      </w:r>
    </w:p>
    <w:p w14:paraId="637805D2" w14:textId="77777777" w:rsidR="00B950DD" w:rsidRPr="00B950DD" w:rsidRDefault="00B950DD" w:rsidP="00275A3A">
      <w:pPr>
        <w:ind w:left="284"/>
        <w:jc w:val="both"/>
        <w:rPr>
          <w:rFonts w:ascii="Calibri" w:hAnsi="Calibri"/>
          <w:sz w:val="10"/>
          <w:szCs w:val="16"/>
          <w:lang w:val="es-PE"/>
        </w:rPr>
      </w:pPr>
    </w:p>
    <w:tbl>
      <w:tblPr>
        <w:tblW w:w="95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056"/>
        <w:gridCol w:w="1056"/>
        <w:gridCol w:w="1057"/>
        <w:gridCol w:w="1056"/>
        <w:gridCol w:w="1056"/>
        <w:gridCol w:w="1057"/>
        <w:gridCol w:w="1056"/>
        <w:gridCol w:w="1057"/>
      </w:tblGrid>
      <w:tr w:rsidR="00D946F5" w:rsidRPr="00773366" w14:paraId="48DE09ED" w14:textId="77777777" w:rsidTr="2ADE2E7E">
        <w:trPr>
          <w:trHeight w:val="419"/>
        </w:trPr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33327520" w14:textId="77777777" w:rsidR="00D946F5" w:rsidRPr="00A042D6" w:rsidRDefault="00D946F5" w:rsidP="00C73227">
            <w:pPr>
              <w:jc w:val="center"/>
              <w:rPr>
                <w:rFonts w:ascii="Calibri" w:eastAsia="Century Gothic" w:hAnsi="Calibri" w:cs="Century Gothic"/>
                <w:b/>
                <w:spacing w:val="-2"/>
                <w:sz w:val="16"/>
                <w:szCs w:val="16"/>
                <w:lang w:val="es-PE"/>
              </w:rPr>
            </w:pPr>
            <w:r w:rsidRPr="00A042D6">
              <w:rPr>
                <w:rFonts w:ascii="Calibri" w:eastAsia="Century Gothic" w:hAnsi="Calibri" w:cs="Century Gothic"/>
                <w:b/>
                <w:spacing w:val="-2"/>
                <w:sz w:val="16"/>
                <w:szCs w:val="16"/>
                <w:lang w:val="es-PE"/>
              </w:rPr>
              <w:t>Nivel</w:t>
            </w:r>
          </w:p>
        </w:tc>
        <w:tc>
          <w:tcPr>
            <w:tcW w:w="1056" w:type="dxa"/>
            <w:shd w:val="clear" w:color="auto" w:fill="D0CECE" w:themeFill="background2" w:themeFillShade="E6"/>
            <w:vAlign w:val="center"/>
          </w:tcPr>
          <w:p w14:paraId="7D9B86F0" w14:textId="77777777" w:rsidR="00D946F5" w:rsidRPr="00A042D6" w:rsidRDefault="00D946F5" w:rsidP="00C73227">
            <w:pPr>
              <w:ind w:left="-65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b/>
                <w:sz w:val="16"/>
                <w:szCs w:val="16"/>
                <w:lang w:val="es-PE"/>
              </w:rPr>
              <w:t>ESTUDIANTES</w:t>
            </w: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10B3A7FF" w14:textId="77777777" w:rsidR="00D946F5" w:rsidRPr="00A042D6" w:rsidRDefault="00D946F5" w:rsidP="00C73227">
            <w:pPr>
              <w:ind w:left="-65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b/>
                <w:sz w:val="16"/>
                <w:szCs w:val="16"/>
                <w:lang w:val="es-PE"/>
              </w:rPr>
              <w:t>DIRECTIVOS</w:t>
            </w:r>
          </w:p>
        </w:tc>
        <w:tc>
          <w:tcPr>
            <w:tcW w:w="1057" w:type="dxa"/>
            <w:shd w:val="clear" w:color="auto" w:fill="D0CECE" w:themeFill="background2" w:themeFillShade="E6"/>
            <w:vAlign w:val="center"/>
          </w:tcPr>
          <w:p w14:paraId="6ADD1342" w14:textId="77777777" w:rsidR="00D946F5" w:rsidRPr="00A042D6" w:rsidRDefault="00D946F5" w:rsidP="00C73227">
            <w:pPr>
              <w:ind w:left="-65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b/>
                <w:sz w:val="16"/>
                <w:szCs w:val="16"/>
                <w:lang w:val="es-PE"/>
              </w:rPr>
              <w:t>DOCENTES</w:t>
            </w: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68B8E45E" w14:textId="77777777" w:rsidR="00D946F5" w:rsidRPr="00A042D6" w:rsidRDefault="00D946F5" w:rsidP="00C73227">
            <w:pPr>
              <w:ind w:left="-65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b/>
                <w:sz w:val="16"/>
                <w:szCs w:val="16"/>
                <w:lang w:val="es-PE"/>
              </w:rPr>
              <w:t>AUXILIARES DE EDUCACIÓN</w:t>
            </w:r>
          </w:p>
        </w:tc>
        <w:tc>
          <w:tcPr>
            <w:tcW w:w="1056" w:type="dxa"/>
            <w:shd w:val="clear" w:color="auto" w:fill="D0CECE" w:themeFill="background2" w:themeFillShade="E6"/>
            <w:vAlign w:val="center"/>
          </w:tcPr>
          <w:p w14:paraId="2D63081A" w14:textId="77777777" w:rsidR="00D946F5" w:rsidRPr="00A042D6" w:rsidRDefault="00D946F5" w:rsidP="00C73227">
            <w:pPr>
              <w:ind w:left="-65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b/>
                <w:sz w:val="16"/>
                <w:szCs w:val="16"/>
                <w:lang w:val="es-PE"/>
              </w:rPr>
              <w:t xml:space="preserve">PERSONAL </w:t>
            </w:r>
            <w:r w:rsidRPr="00A042D6">
              <w:rPr>
                <w:rFonts w:ascii="Calibri" w:hAnsi="Calibri"/>
                <w:b/>
                <w:sz w:val="13"/>
                <w:szCs w:val="13"/>
                <w:lang w:val="es-PE"/>
              </w:rPr>
              <w:t xml:space="preserve">ADMINISTRATIVO </w:t>
            </w:r>
            <w:r w:rsidRPr="00A042D6">
              <w:rPr>
                <w:rFonts w:ascii="Calibri" w:hAnsi="Calibri"/>
                <w:b/>
                <w:sz w:val="16"/>
                <w:szCs w:val="16"/>
                <w:lang w:val="es-PE"/>
              </w:rPr>
              <w:t>Y TÉCNICO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14428D5D" w14:textId="77777777" w:rsidR="00D946F5" w:rsidRPr="00A042D6" w:rsidRDefault="00D946F5" w:rsidP="00C73227">
            <w:pPr>
              <w:ind w:left="-65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b/>
                <w:sz w:val="16"/>
                <w:szCs w:val="16"/>
                <w:lang w:val="es-PE"/>
              </w:rPr>
              <w:t xml:space="preserve">PERSONAL NO DOCENTE Y DE SAANEE </w:t>
            </w: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0AF161AD" w14:textId="77777777" w:rsidR="00D946F5" w:rsidRPr="00A042D6" w:rsidRDefault="00D946F5" w:rsidP="00C73227">
            <w:pPr>
              <w:ind w:left="-65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b/>
                <w:sz w:val="16"/>
                <w:szCs w:val="16"/>
                <w:lang w:val="es-PE"/>
              </w:rPr>
              <w:t>VISITANTES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1F5E2279" w14:textId="77777777" w:rsidR="00D946F5" w:rsidRPr="00A042D6" w:rsidRDefault="00D946F5" w:rsidP="00C73227">
            <w:pPr>
              <w:ind w:left="-65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b/>
                <w:sz w:val="16"/>
                <w:szCs w:val="16"/>
                <w:lang w:val="es-PE"/>
              </w:rPr>
              <w:t>TOTAL DE PERSONAS EN LA IE DURANTE EL SIMULACRO</w:t>
            </w:r>
          </w:p>
        </w:tc>
      </w:tr>
      <w:tr w:rsidR="00D946F5" w:rsidRPr="00A042D6" w14:paraId="0A9E090C" w14:textId="77777777" w:rsidTr="2ADE2E7E">
        <w:trPr>
          <w:trHeight w:val="342"/>
        </w:trPr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472C7D67" w14:textId="77777777" w:rsidR="00D946F5" w:rsidRPr="00CD4831" w:rsidRDefault="00D946F5" w:rsidP="00C73227">
            <w:pPr>
              <w:rPr>
                <w:rFonts w:ascii="Calibri" w:hAnsi="Calibri"/>
                <w:sz w:val="18"/>
                <w:szCs w:val="16"/>
                <w:lang w:val="es-PE"/>
              </w:rPr>
            </w:pPr>
            <w:r w:rsidRPr="00CD4831">
              <w:rPr>
                <w:rFonts w:ascii="Calibri" w:hAnsi="Calibri"/>
                <w:sz w:val="18"/>
                <w:szCs w:val="16"/>
                <w:lang w:val="es-PE"/>
              </w:rPr>
              <w:t xml:space="preserve">Inicial 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63F29E8" w14:textId="18A1D53B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B7B4B86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A0FF5F2" w14:textId="52CC6872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</w:tcPr>
          <w:p w14:paraId="5630AD66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vAlign w:val="center"/>
          </w:tcPr>
          <w:p w14:paraId="61829076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vAlign w:val="center"/>
          </w:tcPr>
          <w:p w14:paraId="2BA226A1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</w:tcPr>
          <w:p w14:paraId="17AD93B2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14:paraId="0DE4B5B7" w14:textId="1D666D65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sz w:val="16"/>
                <w:szCs w:val="16"/>
                <w:lang w:val="es-PE"/>
              </w:rPr>
            </w:pPr>
          </w:p>
        </w:tc>
      </w:tr>
      <w:tr w:rsidR="00D946F5" w:rsidRPr="00A042D6" w14:paraId="5EC8C1DB" w14:textId="77777777" w:rsidTr="2ADE2E7E">
        <w:trPr>
          <w:trHeight w:val="342"/>
        </w:trPr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460FF7AD" w14:textId="77777777" w:rsidR="00D946F5" w:rsidRPr="00CD4831" w:rsidRDefault="00D946F5" w:rsidP="00C73227">
            <w:pPr>
              <w:rPr>
                <w:rFonts w:ascii="Calibri" w:hAnsi="Calibri"/>
                <w:sz w:val="18"/>
                <w:szCs w:val="16"/>
                <w:lang w:val="es-PE"/>
              </w:rPr>
            </w:pPr>
            <w:r w:rsidRPr="00CD4831">
              <w:rPr>
                <w:rFonts w:ascii="Calibri" w:hAnsi="Calibri"/>
                <w:sz w:val="18"/>
                <w:szCs w:val="16"/>
                <w:lang w:val="es-PE"/>
              </w:rPr>
              <w:t xml:space="preserve">Primaria 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6204FF1" w14:textId="7CDCF28C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19AF474" w14:textId="22DC6A0B" w:rsidR="2ADE2E7E" w:rsidRDefault="2ADE2E7E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114161D" w14:textId="36457D15" w:rsidR="2ADE2E7E" w:rsidRDefault="2ADE2E7E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</w:tcPr>
          <w:p w14:paraId="1317CB22" w14:textId="60EB19B1" w:rsidR="2ADE2E7E" w:rsidRDefault="2ADE2E7E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vAlign w:val="center"/>
          </w:tcPr>
          <w:p w14:paraId="609BA97D" w14:textId="0FA5A657" w:rsidR="2ADE2E7E" w:rsidRDefault="2ADE2E7E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vAlign w:val="center"/>
          </w:tcPr>
          <w:p w14:paraId="243D5206" w14:textId="29327455" w:rsidR="2ADE2E7E" w:rsidRDefault="2ADE2E7E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</w:tcPr>
          <w:p w14:paraId="2E327F52" w14:textId="3F65386D" w:rsidR="2ADE2E7E" w:rsidRDefault="2ADE2E7E" w:rsidP="2ADE2E7E">
            <w:pPr>
              <w:ind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14:paraId="7194DBDC" w14:textId="48249B43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</w:tr>
      <w:tr w:rsidR="00D946F5" w:rsidRPr="00A042D6" w14:paraId="08191A1E" w14:textId="77777777" w:rsidTr="2ADE2E7E">
        <w:trPr>
          <w:trHeight w:val="342"/>
        </w:trPr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67DAD1D9" w14:textId="77777777" w:rsidR="00D946F5" w:rsidRPr="00CD4831" w:rsidRDefault="00D946F5" w:rsidP="00C73227">
            <w:pPr>
              <w:rPr>
                <w:rFonts w:ascii="Calibri" w:hAnsi="Calibri"/>
                <w:sz w:val="18"/>
                <w:szCs w:val="16"/>
                <w:lang w:val="es-PE"/>
              </w:rPr>
            </w:pPr>
            <w:r w:rsidRPr="00CD4831">
              <w:rPr>
                <w:rFonts w:ascii="Calibri" w:hAnsi="Calibri"/>
                <w:sz w:val="18"/>
                <w:szCs w:val="16"/>
                <w:lang w:val="es-PE"/>
              </w:rPr>
              <w:t>Secundaria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69D0D3C" w14:textId="27297025" w:rsidR="00D946F5" w:rsidRPr="00A042D6" w:rsidRDefault="00D946F5" w:rsidP="2ADE2E7E">
            <w:pPr>
              <w:ind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4CD245A" w14:textId="218DF386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231BE67" w14:textId="6A908498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</w:tcPr>
          <w:p w14:paraId="36FEB5B0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vAlign w:val="center"/>
          </w:tcPr>
          <w:p w14:paraId="30D7AA69" w14:textId="76AAC605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vAlign w:val="center"/>
          </w:tcPr>
          <w:p w14:paraId="7196D064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</w:tcPr>
          <w:p w14:paraId="34FF1C98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14:paraId="6D072C0D" w14:textId="1974B5EA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</w:tr>
      <w:tr w:rsidR="00D946F5" w:rsidRPr="00A042D6" w14:paraId="624F9107" w14:textId="77777777" w:rsidTr="2ADE2E7E">
        <w:trPr>
          <w:trHeight w:val="342"/>
        </w:trPr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02AC9915" w14:textId="77777777" w:rsidR="00D946F5" w:rsidRPr="00CD4831" w:rsidRDefault="00D946F5" w:rsidP="00C73227">
            <w:pPr>
              <w:rPr>
                <w:rFonts w:ascii="Calibri" w:hAnsi="Calibri"/>
                <w:sz w:val="18"/>
                <w:szCs w:val="16"/>
                <w:lang w:val="es-PE"/>
              </w:rPr>
            </w:pPr>
            <w:r w:rsidRPr="00CD4831">
              <w:rPr>
                <w:rFonts w:ascii="Calibri" w:hAnsi="Calibri"/>
                <w:sz w:val="18"/>
                <w:szCs w:val="16"/>
                <w:lang w:val="es-PE"/>
              </w:rPr>
              <w:t>CEBA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8A21919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6BD18F9B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38601FE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</w:tcPr>
          <w:p w14:paraId="0F3CABC7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vAlign w:val="center"/>
          </w:tcPr>
          <w:p w14:paraId="5B08B5D1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vAlign w:val="center"/>
          </w:tcPr>
          <w:p w14:paraId="16DEB4AB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</w:tcPr>
          <w:p w14:paraId="0AD9C6F4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14:paraId="4B1F511A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</w:tr>
      <w:tr w:rsidR="00D946F5" w:rsidRPr="00A042D6" w14:paraId="4B2421BF" w14:textId="77777777" w:rsidTr="2ADE2E7E">
        <w:trPr>
          <w:trHeight w:val="342"/>
        </w:trPr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762ECA97" w14:textId="77777777" w:rsidR="00D946F5" w:rsidRPr="00CD4831" w:rsidRDefault="00D946F5" w:rsidP="00C73227">
            <w:pPr>
              <w:rPr>
                <w:rFonts w:ascii="Calibri" w:hAnsi="Calibri"/>
                <w:sz w:val="18"/>
                <w:szCs w:val="16"/>
                <w:lang w:val="es-PE"/>
              </w:rPr>
            </w:pPr>
            <w:r w:rsidRPr="00CD4831">
              <w:rPr>
                <w:rFonts w:ascii="Calibri" w:hAnsi="Calibri"/>
                <w:sz w:val="18"/>
                <w:szCs w:val="16"/>
                <w:lang w:val="es-PE"/>
              </w:rPr>
              <w:t>CEBE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5F9C3DC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023141B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F3B1409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</w:tcPr>
          <w:p w14:paraId="562C75D1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vAlign w:val="center"/>
          </w:tcPr>
          <w:p w14:paraId="664355AD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vAlign w:val="center"/>
          </w:tcPr>
          <w:p w14:paraId="1A965116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</w:tcPr>
          <w:p w14:paraId="7DF4E37C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14:paraId="44FB30F8" w14:textId="77777777" w:rsidR="00D946F5" w:rsidRPr="00A042D6" w:rsidRDefault="00D946F5" w:rsidP="00C73227">
            <w:pPr>
              <w:ind w:left="50" w:right="-64"/>
              <w:jc w:val="center"/>
              <w:rPr>
                <w:rFonts w:ascii="Calibri" w:hAnsi="Calibri"/>
                <w:b/>
                <w:sz w:val="16"/>
                <w:szCs w:val="16"/>
                <w:lang w:val="es-PE"/>
              </w:rPr>
            </w:pPr>
          </w:p>
        </w:tc>
      </w:tr>
      <w:tr w:rsidR="00D946F5" w:rsidRPr="00A042D6" w14:paraId="3421C4A7" w14:textId="77777777" w:rsidTr="2ADE2E7E">
        <w:trPr>
          <w:trHeight w:val="342"/>
        </w:trPr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174BF17C" w14:textId="77777777" w:rsidR="00D946F5" w:rsidRPr="00CD4831" w:rsidRDefault="00D946F5" w:rsidP="00C73227">
            <w:pPr>
              <w:rPr>
                <w:rFonts w:ascii="Calibri" w:hAnsi="Calibri"/>
                <w:sz w:val="18"/>
                <w:szCs w:val="16"/>
                <w:lang w:val="es-PE"/>
              </w:rPr>
            </w:pPr>
            <w:r w:rsidRPr="00CD4831">
              <w:rPr>
                <w:rFonts w:ascii="Calibri" w:hAnsi="Calibri"/>
                <w:sz w:val="18"/>
                <w:szCs w:val="16"/>
                <w:lang w:val="es-PE"/>
              </w:rPr>
              <w:t>CETPRO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DA6542E" w14:textId="08D49260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041E394" w14:textId="01AACC3B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22B00AE" w14:textId="6BFC05D8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</w:tcPr>
          <w:p w14:paraId="42C6D796" w14:textId="4C8FAA1D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vAlign w:val="center"/>
          </w:tcPr>
          <w:p w14:paraId="6E1831B3" w14:textId="410C3B91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vAlign w:val="center"/>
          </w:tcPr>
          <w:p w14:paraId="54E11D2A" w14:textId="731D14EB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</w:tcPr>
          <w:p w14:paraId="31126E5D" w14:textId="0211B66A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E403A5" w14:textId="0650CD6C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</w:tr>
      <w:tr w:rsidR="00D946F5" w:rsidRPr="00A042D6" w14:paraId="4BF53985" w14:textId="77777777" w:rsidTr="2ADE2E7E">
        <w:trPr>
          <w:trHeight w:val="342"/>
        </w:trPr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596C654B" w14:textId="77777777" w:rsidR="00D946F5" w:rsidRPr="00A042D6" w:rsidRDefault="00D946F5" w:rsidP="00C73227">
            <w:pPr>
              <w:rPr>
                <w:rFonts w:ascii="Calibri" w:hAnsi="Calibri"/>
                <w:b/>
                <w:sz w:val="16"/>
                <w:szCs w:val="16"/>
                <w:lang w:val="es-PE"/>
              </w:rPr>
            </w:pPr>
            <w:r w:rsidRPr="00A042D6">
              <w:rPr>
                <w:rFonts w:ascii="Calibri" w:hAnsi="Calibri"/>
                <w:b/>
                <w:sz w:val="16"/>
                <w:szCs w:val="16"/>
                <w:lang w:val="es-PE"/>
              </w:rPr>
              <w:t>TOTAL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62431CDC" w14:textId="5C0BD266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49E398E2" w14:textId="675130DE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16287F21" w14:textId="629F6F88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</w:tcPr>
          <w:p w14:paraId="5BE93A62" w14:textId="0A5FC36D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384BA73E" w14:textId="57D9A917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34B3F2EB" w14:textId="6AE537B3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34F5C7" w14:textId="54299F93" w:rsidR="00D946F5" w:rsidRPr="00A042D6" w:rsidRDefault="00D946F5" w:rsidP="2ADE2E7E">
            <w:pPr>
              <w:ind w:left="50"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020A7" w14:textId="4351DACC" w:rsidR="00D946F5" w:rsidRPr="00A042D6" w:rsidRDefault="00D946F5" w:rsidP="2ADE2E7E">
            <w:pPr>
              <w:ind w:right="-64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PE"/>
              </w:rPr>
            </w:pPr>
          </w:p>
        </w:tc>
      </w:tr>
    </w:tbl>
    <w:p w14:paraId="1D7B270A" w14:textId="77777777" w:rsidR="003A4B68" w:rsidRPr="00A042D6" w:rsidRDefault="003A4B68" w:rsidP="00275A3A">
      <w:pPr>
        <w:ind w:left="284"/>
        <w:jc w:val="both"/>
        <w:rPr>
          <w:rFonts w:ascii="Calibri" w:hAnsi="Calibri"/>
          <w:sz w:val="20"/>
          <w:szCs w:val="16"/>
          <w:lang w:val="es-PE"/>
        </w:rPr>
      </w:pPr>
    </w:p>
    <w:p w14:paraId="5BCB42EC" w14:textId="77777777" w:rsidR="00275A3A" w:rsidRPr="007F35D6" w:rsidRDefault="007F35D6" w:rsidP="00DF58B5">
      <w:pPr>
        <w:pStyle w:val="Prrafodelista"/>
        <w:widowControl/>
        <w:numPr>
          <w:ilvl w:val="0"/>
          <w:numId w:val="4"/>
        </w:numPr>
        <w:tabs>
          <w:tab w:val="left" w:pos="284"/>
        </w:tabs>
        <w:ind w:left="284" w:hanging="568"/>
        <w:contextualSpacing/>
        <w:jc w:val="both"/>
        <w:rPr>
          <w:rFonts w:ascii="Calibri" w:hAnsi="Calibri"/>
          <w:b/>
          <w:lang w:val="es-PE"/>
        </w:rPr>
      </w:pPr>
      <w:r>
        <w:rPr>
          <w:rFonts w:ascii="Calibri" w:hAnsi="Calibri"/>
          <w:b/>
          <w:sz w:val="24"/>
          <w:szCs w:val="26"/>
          <w:lang w:val="es-PE"/>
        </w:rPr>
        <w:t xml:space="preserve">SOBRE EL </w:t>
      </w:r>
      <w:r w:rsidR="001B3AE6" w:rsidRPr="007F35D6">
        <w:rPr>
          <w:rFonts w:ascii="Calibri" w:hAnsi="Calibri"/>
          <w:b/>
          <w:sz w:val="24"/>
          <w:szCs w:val="26"/>
          <w:lang w:val="es-PE"/>
        </w:rPr>
        <w:t>SIMULACRO</w:t>
      </w:r>
    </w:p>
    <w:p w14:paraId="4CE73BB7" w14:textId="77777777" w:rsidR="00D946F5" w:rsidRDefault="00682D1A" w:rsidP="00682D1A">
      <w:pPr>
        <w:pStyle w:val="Prrafodelista"/>
        <w:widowControl/>
        <w:numPr>
          <w:ilvl w:val="1"/>
          <w:numId w:val="4"/>
        </w:numPr>
        <w:tabs>
          <w:tab w:val="left" w:pos="284"/>
        </w:tabs>
        <w:contextualSpacing/>
        <w:jc w:val="both"/>
        <w:rPr>
          <w:rFonts w:ascii="Calibri" w:hAnsi="Calibri"/>
          <w:b/>
          <w:szCs w:val="16"/>
          <w:lang w:val="es-PE"/>
        </w:rPr>
      </w:pPr>
      <w:r w:rsidRPr="00682D1A">
        <w:rPr>
          <w:rFonts w:ascii="Calibri" w:hAnsi="Calibri"/>
          <w:b/>
          <w:szCs w:val="16"/>
          <w:lang w:val="es-PE"/>
        </w:rPr>
        <w:t>PLANIFICACIÓN</w:t>
      </w:r>
    </w:p>
    <w:p w14:paraId="6FC09D30" w14:textId="77777777" w:rsidR="00A544D3" w:rsidRDefault="00A544D3" w:rsidP="00A544D3">
      <w:pPr>
        <w:ind w:left="360"/>
        <w:jc w:val="both"/>
        <w:rPr>
          <w:rFonts w:ascii="Calibri" w:hAnsi="Calibri"/>
          <w:sz w:val="20"/>
          <w:szCs w:val="16"/>
          <w:lang w:val="es-PE"/>
        </w:rPr>
      </w:pPr>
      <w:r w:rsidRPr="0095269D">
        <w:rPr>
          <w:rFonts w:ascii="Calibri" w:hAnsi="Calibri"/>
          <w:sz w:val="20"/>
          <w:szCs w:val="16"/>
          <w:lang w:val="es-PE"/>
        </w:rPr>
        <w:t xml:space="preserve">Marca con una </w:t>
      </w:r>
      <w:r w:rsidRPr="0095269D">
        <w:rPr>
          <w:rFonts w:ascii="Calibri" w:hAnsi="Calibri"/>
          <w:b/>
          <w:sz w:val="20"/>
          <w:szCs w:val="16"/>
          <w:lang w:val="es-PE"/>
        </w:rPr>
        <w:t>X</w:t>
      </w:r>
      <w:r w:rsidRPr="0095269D">
        <w:rPr>
          <w:rFonts w:ascii="Calibri" w:hAnsi="Calibri"/>
          <w:sz w:val="20"/>
          <w:szCs w:val="16"/>
          <w:lang w:val="es-PE"/>
        </w:rPr>
        <w:t xml:space="preserve"> según corresponda.</w:t>
      </w:r>
    </w:p>
    <w:p w14:paraId="4F904CB7" w14:textId="77777777" w:rsidR="003A5485" w:rsidRPr="00DE29E5" w:rsidRDefault="003A5485" w:rsidP="003A5485">
      <w:pPr>
        <w:pStyle w:val="Prrafodelista"/>
        <w:ind w:left="927"/>
        <w:rPr>
          <w:rFonts w:ascii="Arial Narrow" w:hAnsi="Arial Narrow"/>
          <w:sz w:val="10"/>
        </w:rPr>
      </w:pPr>
    </w:p>
    <w:p w14:paraId="52301945" w14:textId="77777777" w:rsidR="003A5485" w:rsidRPr="001C70D3" w:rsidRDefault="003A5485" w:rsidP="003A5485">
      <w:pPr>
        <w:shd w:val="clear" w:color="auto" w:fill="E7E6E6" w:themeFill="background2"/>
        <w:ind w:left="567"/>
        <w:rPr>
          <w:rFonts w:ascii="Arial Narrow" w:hAnsi="Arial Narrow"/>
          <w:b/>
          <w:sz w:val="18"/>
          <w:szCs w:val="20"/>
          <w:lang w:val="es-PE"/>
        </w:rPr>
      </w:pPr>
      <w:r w:rsidRPr="001C70D3">
        <w:rPr>
          <w:rFonts w:ascii="Arial Narrow" w:hAnsi="Arial Narrow"/>
          <w:b/>
          <w:sz w:val="18"/>
          <w:szCs w:val="20"/>
          <w:lang w:val="es-PE"/>
        </w:rPr>
        <w:t>Para los ítems</w:t>
      </w:r>
      <w:r w:rsidR="003A32C6">
        <w:rPr>
          <w:rFonts w:ascii="Arial Narrow" w:hAnsi="Arial Narrow"/>
          <w:b/>
          <w:sz w:val="18"/>
          <w:szCs w:val="20"/>
          <w:lang w:val="es-PE"/>
        </w:rPr>
        <w:t xml:space="preserve"> del 1 al </w:t>
      </w:r>
      <w:r w:rsidR="003A4B68">
        <w:rPr>
          <w:rFonts w:ascii="Arial Narrow" w:hAnsi="Arial Narrow"/>
          <w:b/>
          <w:sz w:val="18"/>
          <w:szCs w:val="20"/>
          <w:lang w:val="es-PE"/>
        </w:rPr>
        <w:t>6</w:t>
      </w:r>
      <w:r w:rsidRPr="001C70D3">
        <w:rPr>
          <w:rFonts w:ascii="Arial Narrow" w:hAnsi="Arial Narrow"/>
          <w:b/>
          <w:sz w:val="18"/>
          <w:szCs w:val="20"/>
          <w:lang w:val="es-PE"/>
        </w:rPr>
        <w:t>, al marcar NO:</w:t>
      </w:r>
    </w:p>
    <w:p w14:paraId="538AFE27" w14:textId="77777777" w:rsidR="003A5485" w:rsidRPr="001C70D3" w:rsidRDefault="003A5485" w:rsidP="003A5485">
      <w:pPr>
        <w:pStyle w:val="Prrafodelista"/>
        <w:widowControl/>
        <w:numPr>
          <w:ilvl w:val="0"/>
          <w:numId w:val="25"/>
        </w:numPr>
        <w:shd w:val="clear" w:color="auto" w:fill="E7E6E6" w:themeFill="background2"/>
        <w:spacing w:line="276" w:lineRule="auto"/>
        <w:contextualSpacing/>
        <w:rPr>
          <w:rFonts w:ascii="Arial Narrow" w:hAnsi="Arial Narrow"/>
          <w:sz w:val="18"/>
        </w:rPr>
      </w:pPr>
      <w:r w:rsidRPr="001C70D3">
        <w:rPr>
          <w:rFonts w:ascii="Arial Narrow" w:hAnsi="Arial Narrow"/>
          <w:sz w:val="18"/>
        </w:rPr>
        <w:t xml:space="preserve">No puede marcar </w:t>
      </w:r>
      <w:r w:rsidR="00F753B4">
        <w:rPr>
          <w:rFonts w:ascii="Arial Narrow" w:hAnsi="Arial Narrow"/>
          <w:sz w:val="18"/>
          <w:lang w:val="es-PE"/>
        </w:rPr>
        <w:t xml:space="preserve">los </w:t>
      </w:r>
      <w:proofErr w:type="spellStart"/>
      <w:r w:rsidR="00F753B4">
        <w:rPr>
          <w:rFonts w:ascii="Arial Narrow" w:hAnsi="Arial Narrow"/>
          <w:sz w:val="18"/>
          <w:lang w:val="es-PE"/>
        </w:rPr>
        <w:t>subítems</w:t>
      </w:r>
      <w:proofErr w:type="spellEnd"/>
      <w:r w:rsidR="00F753B4">
        <w:rPr>
          <w:rFonts w:ascii="Arial Narrow" w:hAnsi="Arial Narrow"/>
          <w:sz w:val="18"/>
          <w:lang w:val="es-PE"/>
        </w:rPr>
        <w:t>.</w:t>
      </w:r>
    </w:p>
    <w:p w14:paraId="06971CD3" w14:textId="77777777" w:rsidR="003A5485" w:rsidRPr="00DE29E5" w:rsidRDefault="003A5485" w:rsidP="00A544D3">
      <w:pPr>
        <w:ind w:left="360"/>
        <w:jc w:val="both"/>
        <w:rPr>
          <w:rFonts w:ascii="Calibri" w:hAnsi="Calibri"/>
          <w:sz w:val="14"/>
          <w:szCs w:val="16"/>
          <w:lang w:val="es-PE"/>
        </w:rPr>
      </w:pPr>
    </w:p>
    <w:tbl>
      <w:tblPr>
        <w:tblStyle w:val="Tablaconcuadrcula"/>
        <w:tblW w:w="9274" w:type="dxa"/>
        <w:tblInd w:w="360" w:type="dxa"/>
        <w:tblLook w:val="04A0" w:firstRow="1" w:lastRow="0" w:firstColumn="1" w:lastColumn="0" w:noHBand="0" w:noVBand="1"/>
      </w:tblPr>
      <w:tblGrid>
        <w:gridCol w:w="417"/>
        <w:gridCol w:w="7723"/>
        <w:gridCol w:w="567"/>
        <w:gridCol w:w="567"/>
      </w:tblGrid>
      <w:tr w:rsidR="00C23D29" w14:paraId="7567CF5F" w14:textId="77777777" w:rsidTr="2ADE2E7E">
        <w:trPr>
          <w:trHeight w:val="376"/>
          <w:tblHeader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7B9AAD" w14:textId="77777777" w:rsidR="00C23D29" w:rsidRPr="003915D3" w:rsidRDefault="00C23D29" w:rsidP="003915D3">
            <w:pPr>
              <w:jc w:val="center"/>
              <w:rPr>
                <w:rFonts w:ascii="Calibri" w:hAnsi="Calibri"/>
                <w:b/>
                <w:sz w:val="20"/>
                <w:szCs w:val="16"/>
                <w:lang w:val="es-PE"/>
              </w:rPr>
            </w:pPr>
            <w:r w:rsidRPr="003915D3">
              <w:rPr>
                <w:rFonts w:ascii="Calibri" w:hAnsi="Calibri"/>
                <w:b/>
                <w:sz w:val="20"/>
                <w:szCs w:val="16"/>
                <w:lang w:val="es-PE"/>
              </w:rPr>
              <w:t>N°</w:t>
            </w:r>
          </w:p>
        </w:tc>
        <w:tc>
          <w:tcPr>
            <w:tcW w:w="7723" w:type="dxa"/>
            <w:shd w:val="clear" w:color="auto" w:fill="E7E6E6" w:themeFill="background2"/>
          </w:tcPr>
          <w:p w14:paraId="587EE127" w14:textId="77777777" w:rsidR="00C23D29" w:rsidRPr="00F33EDD" w:rsidRDefault="00C23D29" w:rsidP="00F33EDD">
            <w:pPr>
              <w:jc w:val="center"/>
              <w:rPr>
                <w:rFonts w:ascii="Calibri" w:hAnsi="Calibri"/>
                <w:b/>
                <w:sz w:val="20"/>
                <w:szCs w:val="16"/>
                <w:lang w:val="es-PE"/>
              </w:rPr>
            </w:pPr>
            <w:r w:rsidRPr="00F33EDD">
              <w:rPr>
                <w:rFonts w:ascii="Calibri" w:hAnsi="Calibri"/>
                <w:b/>
                <w:sz w:val="20"/>
                <w:szCs w:val="16"/>
                <w:lang w:val="es-PE"/>
              </w:rPr>
              <w:t>Ítem</w:t>
            </w:r>
          </w:p>
        </w:tc>
        <w:tc>
          <w:tcPr>
            <w:tcW w:w="567" w:type="dxa"/>
            <w:shd w:val="clear" w:color="auto" w:fill="E7E6E6" w:themeFill="background2"/>
          </w:tcPr>
          <w:p w14:paraId="0C4E885E" w14:textId="77777777" w:rsidR="00C23D29" w:rsidRPr="0085545E" w:rsidRDefault="00C23D29" w:rsidP="00F33EDD">
            <w:pPr>
              <w:jc w:val="center"/>
              <w:rPr>
                <w:rFonts w:ascii="Calibri" w:hAnsi="Calibri"/>
                <w:b/>
                <w:sz w:val="20"/>
                <w:szCs w:val="16"/>
                <w:lang w:val="es-PE"/>
              </w:rPr>
            </w:pPr>
            <w:r w:rsidRPr="0085545E">
              <w:rPr>
                <w:rFonts w:ascii="Calibri" w:hAnsi="Calibri"/>
                <w:b/>
                <w:sz w:val="20"/>
                <w:szCs w:val="16"/>
                <w:lang w:val="es-PE"/>
              </w:rPr>
              <w:t>Sí</w:t>
            </w:r>
          </w:p>
        </w:tc>
        <w:tc>
          <w:tcPr>
            <w:tcW w:w="567" w:type="dxa"/>
            <w:shd w:val="clear" w:color="auto" w:fill="E7E6E6" w:themeFill="background2"/>
          </w:tcPr>
          <w:p w14:paraId="65804BD3" w14:textId="77777777" w:rsidR="00C23D29" w:rsidRPr="0085545E" w:rsidRDefault="00C23D29" w:rsidP="00F33EDD">
            <w:pPr>
              <w:jc w:val="center"/>
              <w:rPr>
                <w:rFonts w:ascii="Calibri" w:hAnsi="Calibri"/>
                <w:b/>
                <w:sz w:val="20"/>
                <w:szCs w:val="16"/>
                <w:lang w:val="es-PE"/>
              </w:rPr>
            </w:pPr>
            <w:r w:rsidRPr="0085545E">
              <w:rPr>
                <w:rFonts w:ascii="Calibri" w:hAnsi="Calibri"/>
                <w:b/>
                <w:sz w:val="20"/>
                <w:szCs w:val="16"/>
                <w:lang w:val="es-PE"/>
              </w:rPr>
              <w:t>N</w:t>
            </w:r>
            <w:r>
              <w:rPr>
                <w:rFonts w:ascii="Calibri" w:hAnsi="Calibri"/>
                <w:b/>
                <w:sz w:val="20"/>
                <w:szCs w:val="16"/>
                <w:lang w:val="es-PE"/>
              </w:rPr>
              <w:t>o</w:t>
            </w:r>
          </w:p>
        </w:tc>
      </w:tr>
      <w:tr w:rsidR="006C5E75" w:rsidRPr="00773366" w14:paraId="42D25577" w14:textId="77777777" w:rsidTr="2ADE2E7E">
        <w:trPr>
          <w:trHeight w:val="276"/>
        </w:trPr>
        <w:tc>
          <w:tcPr>
            <w:tcW w:w="417" w:type="dxa"/>
            <w:vMerge w:val="restart"/>
            <w:vAlign w:val="center"/>
          </w:tcPr>
          <w:p w14:paraId="649841BE" w14:textId="77777777" w:rsidR="006C5E75" w:rsidRDefault="006C5E75" w:rsidP="00F33EDD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  <w:r>
              <w:rPr>
                <w:rFonts w:ascii="Calibri" w:hAnsi="Calibri"/>
                <w:sz w:val="20"/>
                <w:szCs w:val="16"/>
                <w:lang w:val="es-PE"/>
              </w:rPr>
              <w:t>1</w:t>
            </w:r>
          </w:p>
        </w:tc>
        <w:tc>
          <w:tcPr>
            <w:tcW w:w="7723" w:type="dxa"/>
          </w:tcPr>
          <w:p w14:paraId="1C6ED335" w14:textId="77777777" w:rsidR="006C5E75" w:rsidRPr="00372619" w:rsidRDefault="006C5E75" w:rsidP="00F33EDD">
            <w:pPr>
              <w:jc w:val="both"/>
              <w:rPr>
                <w:rFonts w:ascii="Arial Narrow" w:hAnsi="Arial Narrow"/>
                <w:b/>
                <w:sz w:val="20"/>
                <w:szCs w:val="16"/>
                <w:lang w:val="es-PE"/>
              </w:rPr>
            </w:pPr>
            <w:r w:rsidRPr="00372619">
              <w:rPr>
                <w:rFonts w:ascii="Arial Narrow" w:hAnsi="Arial Narrow"/>
                <w:b/>
                <w:sz w:val="20"/>
                <w:lang w:val="es-PE"/>
              </w:rPr>
              <w:t>¿Tiene Plan de Gestión de Riesgo</w:t>
            </w:r>
            <w:r w:rsidR="00CE3F86">
              <w:rPr>
                <w:rFonts w:ascii="Arial Narrow" w:hAnsi="Arial Narrow"/>
                <w:b/>
                <w:sz w:val="20"/>
                <w:lang w:val="es-PE"/>
              </w:rPr>
              <w:t xml:space="preserve"> y de Desastres</w:t>
            </w:r>
            <w:r w:rsidRPr="00372619">
              <w:rPr>
                <w:rFonts w:ascii="Arial Narrow" w:hAnsi="Arial Narrow"/>
                <w:b/>
                <w:sz w:val="20"/>
                <w:lang w:val="es-PE"/>
              </w:rPr>
              <w:t>?</w:t>
            </w:r>
          </w:p>
        </w:tc>
        <w:tc>
          <w:tcPr>
            <w:tcW w:w="567" w:type="dxa"/>
          </w:tcPr>
          <w:p w14:paraId="2A1F701D" w14:textId="5A854B28" w:rsidR="006C5E75" w:rsidRDefault="006C5E75" w:rsidP="00F33EDD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03EFCA41" w14:textId="77777777" w:rsidR="006C5E75" w:rsidRDefault="006C5E75" w:rsidP="00F33EDD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6C5E75" w:rsidRPr="00773366" w14:paraId="6281EE3F" w14:textId="77777777" w:rsidTr="2ADE2E7E">
        <w:trPr>
          <w:trHeight w:val="258"/>
        </w:trPr>
        <w:tc>
          <w:tcPr>
            <w:tcW w:w="417" w:type="dxa"/>
            <w:vMerge/>
            <w:vAlign w:val="center"/>
          </w:tcPr>
          <w:p w14:paraId="5F96A722" w14:textId="77777777" w:rsidR="006C5E75" w:rsidRDefault="006C5E75" w:rsidP="00F33EDD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4DF5C97D" w14:textId="77777777" w:rsidR="006C5E75" w:rsidRPr="0085545E" w:rsidRDefault="006C5E75" w:rsidP="00F33EDD">
            <w:pPr>
              <w:pStyle w:val="Prrafodelista"/>
              <w:numPr>
                <w:ilvl w:val="0"/>
                <w:numId w:val="24"/>
              </w:numPr>
              <w:ind w:left="246" w:hanging="141"/>
              <w:jc w:val="both"/>
              <w:rPr>
                <w:rFonts w:ascii="Arial Narrow" w:hAnsi="Arial Narrow"/>
                <w:lang w:val="es-PE"/>
              </w:rPr>
            </w:pPr>
            <w:r w:rsidRPr="0085545E">
              <w:rPr>
                <w:rFonts w:ascii="Arial Narrow" w:hAnsi="Arial Narrow"/>
                <w:lang w:val="es-PE"/>
              </w:rPr>
              <w:t>Actualizado según la estimación de riesgo</w:t>
            </w:r>
          </w:p>
        </w:tc>
        <w:tc>
          <w:tcPr>
            <w:tcW w:w="567" w:type="dxa"/>
          </w:tcPr>
          <w:p w14:paraId="5B95CD12" w14:textId="46A11CEA" w:rsidR="006C5E75" w:rsidRDefault="006C5E75" w:rsidP="00F33EDD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5220BBB2" w14:textId="77777777" w:rsidR="006C5E75" w:rsidRDefault="006C5E75" w:rsidP="00F33EDD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6C5E75" w:rsidRPr="00773366" w14:paraId="747223D5" w14:textId="77777777" w:rsidTr="2ADE2E7E">
        <w:trPr>
          <w:trHeight w:val="258"/>
        </w:trPr>
        <w:tc>
          <w:tcPr>
            <w:tcW w:w="417" w:type="dxa"/>
            <w:vMerge/>
            <w:vAlign w:val="center"/>
          </w:tcPr>
          <w:p w14:paraId="13CB595B" w14:textId="77777777" w:rsidR="006C5E75" w:rsidRDefault="006C5E75" w:rsidP="00F33EDD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603936BF" w14:textId="77777777" w:rsidR="006C5E75" w:rsidRPr="0085545E" w:rsidRDefault="00BA04CA" w:rsidP="00F33EDD">
            <w:pPr>
              <w:pStyle w:val="Prrafodelista"/>
              <w:numPr>
                <w:ilvl w:val="0"/>
                <w:numId w:val="24"/>
              </w:numPr>
              <w:ind w:left="246" w:hanging="141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Aprobado con RD de la IE 2022</w:t>
            </w:r>
          </w:p>
        </w:tc>
        <w:tc>
          <w:tcPr>
            <w:tcW w:w="567" w:type="dxa"/>
          </w:tcPr>
          <w:p w14:paraId="6D9C8D39" w14:textId="2DDF1F9D" w:rsidR="006C5E75" w:rsidRDefault="006C5E75" w:rsidP="00F33EDD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675E05EE" w14:textId="77777777" w:rsidR="006C5E75" w:rsidRDefault="006C5E75" w:rsidP="00F33EDD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6C5E75" w:rsidRPr="00773366" w14:paraId="058EA0EA" w14:textId="77777777" w:rsidTr="2ADE2E7E">
        <w:trPr>
          <w:trHeight w:val="268"/>
        </w:trPr>
        <w:tc>
          <w:tcPr>
            <w:tcW w:w="417" w:type="dxa"/>
            <w:vMerge/>
            <w:vAlign w:val="center"/>
          </w:tcPr>
          <w:p w14:paraId="2FC17F8B" w14:textId="77777777" w:rsidR="006C5E75" w:rsidRDefault="006C5E75" w:rsidP="00F33EDD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081DDE7F" w14:textId="77777777" w:rsidR="006C5E75" w:rsidRPr="0085545E" w:rsidRDefault="006C5E75" w:rsidP="00F33EDD">
            <w:pPr>
              <w:pStyle w:val="Prrafodelista"/>
              <w:numPr>
                <w:ilvl w:val="0"/>
                <w:numId w:val="24"/>
              </w:numPr>
              <w:ind w:left="246" w:hanging="141"/>
              <w:jc w:val="both"/>
              <w:rPr>
                <w:rFonts w:ascii="Arial Narrow" w:hAnsi="Arial Narrow"/>
                <w:lang w:val="es-PE"/>
              </w:rPr>
            </w:pPr>
            <w:r w:rsidRPr="0085545E">
              <w:rPr>
                <w:rFonts w:ascii="Arial Narrow" w:hAnsi="Arial Narrow"/>
                <w:lang w:val="es-PE"/>
              </w:rPr>
              <w:t>Se encuentra como anexo en el PAT</w:t>
            </w:r>
          </w:p>
        </w:tc>
        <w:tc>
          <w:tcPr>
            <w:tcW w:w="567" w:type="dxa"/>
          </w:tcPr>
          <w:p w14:paraId="0A4F7224" w14:textId="63CCA55F" w:rsidR="006C5E75" w:rsidRDefault="006C5E75" w:rsidP="00F33EDD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5AE48A43" w14:textId="77777777" w:rsidR="006C5E75" w:rsidRDefault="006C5E75" w:rsidP="00F33EDD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BA04CA" w:rsidRPr="00773366" w14:paraId="6C442AB7" w14:textId="77777777" w:rsidTr="2ADE2E7E">
        <w:trPr>
          <w:trHeight w:val="268"/>
        </w:trPr>
        <w:tc>
          <w:tcPr>
            <w:tcW w:w="417" w:type="dxa"/>
            <w:vMerge w:val="restart"/>
            <w:vAlign w:val="center"/>
          </w:tcPr>
          <w:p w14:paraId="18F999B5" w14:textId="77777777" w:rsidR="00BA04CA" w:rsidRDefault="00BA04CA" w:rsidP="00372619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  <w:r>
              <w:rPr>
                <w:rFonts w:ascii="Calibri" w:hAnsi="Calibri"/>
                <w:sz w:val="20"/>
                <w:szCs w:val="16"/>
                <w:lang w:val="es-PE"/>
              </w:rPr>
              <w:t>2</w:t>
            </w:r>
          </w:p>
        </w:tc>
        <w:tc>
          <w:tcPr>
            <w:tcW w:w="7723" w:type="dxa"/>
          </w:tcPr>
          <w:p w14:paraId="05B628CE" w14:textId="77777777" w:rsidR="00BA04CA" w:rsidRPr="00F33EDD" w:rsidRDefault="00BA04CA" w:rsidP="00372619">
            <w:pPr>
              <w:jc w:val="both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sz w:val="20"/>
                <w:lang w:val="es-PE"/>
              </w:rPr>
              <w:t>¿Cuenta con la Brigada de educación Ambiental y Gestión del Riesgo de Desastres</w:t>
            </w:r>
            <w:r w:rsidRPr="00372619">
              <w:rPr>
                <w:rFonts w:ascii="Arial Narrow" w:hAnsi="Arial Narrow"/>
                <w:b/>
                <w:sz w:val="20"/>
                <w:lang w:val="es-PE"/>
              </w:rPr>
              <w:t>?</w:t>
            </w:r>
          </w:p>
        </w:tc>
        <w:tc>
          <w:tcPr>
            <w:tcW w:w="567" w:type="dxa"/>
          </w:tcPr>
          <w:p w14:paraId="50F40DEB" w14:textId="3CF11776" w:rsidR="00BA04CA" w:rsidRDefault="00BA04CA" w:rsidP="00372619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77A52294" w14:textId="77777777" w:rsidR="00BA04CA" w:rsidRDefault="00BA04CA" w:rsidP="00372619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BA04CA" w14:paraId="50298E34" w14:textId="77777777" w:rsidTr="2ADE2E7E">
        <w:trPr>
          <w:trHeight w:val="268"/>
        </w:trPr>
        <w:tc>
          <w:tcPr>
            <w:tcW w:w="417" w:type="dxa"/>
            <w:vMerge/>
            <w:vAlign w:val="center"/>
          </w:tcPr>
          <w:p w14:paraId="007DCDA8" w14:textId="77777777" w:rsidR="00BA04CA" w:rsidRDefault="00BA04CA" w:rsidP="00372619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08B1D928" w14:textId="405F49F7" w:rsidR="00BA04CA" w:rsidRPr="00F33EDD" w:rsidRDefault="2ADE2E7E" w:rsidP="001F46BD">
            <w:pPr>
              <w:pStyle w:val="Prrafodelista"/>
              <w:numPr>
                <w:ilvl w:val="0"/>
                <w:numId w:val="24"/>
              </w:numPr>
              <w:ind w:left="246" w:hanging="141"/>
              <w:jc w:val="both"/>
              <w:rPr>
                <w:rFonts w:ascii="Arial Narrow" w:hAnsi="Arial Narrow"/>
                <w:lang w:val="es-PE"/>
              </w:rPr>
            </w:pPr>
            <w:r w:rsidRPr="2ADE2E7E">
              <w:rPr>
                <w:rFonts w:ascii="Arial Narrow" w:hAnsi="Arial Narrow"/>
                <w:lang w:val="es-PE"/>
              </w:rPr>
              <w:t>De salud y primeros auxilios.</w:t>
            </w:r>
          </w:p>
        </w:tc>
        <w:tc>
          <w:tcPr>
            <w:tcW w:w="567" w:type="dxa"/>
          </w:tcPr>
          <w:p w14:paraId="450EA2D7" w14:textId="081DDD91" w:rsidR="00BA04CA" w:rsidRDefault="00BA04CA" w:rsidP="00372619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3DD355C9" w14:textId="77777777" w:rsidR="00BA04CA" w:rsidRDefault="00BA04CA" w:rsidP="00372619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BA04CA" w14:paraId="496D5D46" w14:textId="77777777" w:rsidTr="2ADE2E7E">
        <w:trPr>
          <w:trHeight w:val="268"/>
        </w:trPr>
        <w:tc>
          <w:tcPr>
            <w:tcW w:w="417" w:type="dxa"/>
            <w:vMerge/>
            <w:vAlign w:val="center"/>
          </w:tcPr>
          <w:p w14:paraId="1A81F0B1" w14:textId="77777777" w:rsidR="00BA04CA" w:rsidRDefault="00BA04CA" w:rsidP="00372619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2B64846E" w14:textId="586C0066" w:rsidR="00BA04CA" w:rsidRPr="00F33EDD" w:rsidRDefault="2ADE2E7E" w:rsidP="001F46BD">
            <w:pPr>
              <w:pStyle w:val="Prrafodelista"/>
              <w:numPr>
                <w:ilvl w:val="0"/>
                <w:numId w:val="24"/>
              </w:numPr>
              <w:ind w:left="246" w:hanging="141"/>
              <w:jc w:val="both"/>
              <w:rPr>
                <w:rFonts w:ascii="Arial Narrow" w:hAnsi="Arial Narrow"/>
                <w:lang w:val="es-PE"/>
              </w:rPr>
            </w:pPr>
            <w:r w:rsidRPr="2ADE2E7E">
              <w:rPr>
                <w:rFonts w:ascii="Arial Narrow" w:hAnsi="Arial Narrow"/>
                <w:lang w:val="es-PE"/>
              </w:rPr>
              <w:t xml:space="preserve">De soporte socio emocional y actividades lúdicas. </w:t>
            </w:r>
          </w:p>
        </w:tc>
        <w:tc>
          <w:tcPr>
            <w:tcW w:w="567" w:type="dxa"/>
          </w:tcPr>
          <w:p w14:paraId="717AAFBA" w14:textId="7CC9B307" w:rsidR="00BA04CA" w:rsidRDefault="00BA04CA" w:rsidP="00372619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56EE48EE" w14:textId="77777777" w:rsidR="00BA04CA" w:rsidRDefault="00BA04CA" w:rsidP="00372619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BA04CA" w14:paraId="6C89F0AF" w14:textId="77777777" w:rsidTr="2ADE2E7E">
        <w:trPr>
          <w:trHeight w:val="268"/>
        </w:trPr>
        <w:tc>
          <w:tcPr>
            <w:tcW w:w="417" w:type="dxa"/>
            <w:vMerge/>
            <w:vAlign w:val="center"/>
          </w:tcPr>
          <w:p w14:paraId="2908EB2C" w14:textId="77777777" w:rsidR="00BA04CA" w:rsidRDefault="00BA04CA" w:rsidP="00372619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6E5811AB" w14:textId="7947CDE2" w:rsidR="00BA04CA" w:rsidRPr="0085545E" w:rsidRDefault="2ADE2E7E" w:rsidP="001F46BD">
            <w:pPr>
              <w:pStyle w:val="Prrafodelista"/>
              <w:numPr>
                <w:ilvl w:val="0"/>
                <w:numId w:val="24"/>
              </w:numPr>
              <w:ind w:left="246" w:hanging="141"/>
              <w:jc w:val="both"/>
              <w:rPr>
                <w:rFonts w:ascii="Arial Narrow" w:hAnsi="Arial Narrow"/>
                <w:lang w:val="es-PE"/>
              </w:rPr>
            </w:pPr>
            <w:r w:rsidRPr="2ADE2E7E">
              <w:rPr>
                <w:rFonts w:ascii="Arial Narrow" w:hAnsi="Arial Narrow"/>
                <w:lang w:val="es-PE"/>
              </w:rPr>
              <w:t xml:space="preserve">De seguridad y protección. </w:t>
            </w:r>
          </w:p>
        </w:tc>
        <w:tc>
          <w:tcPr>
            <w:tcW w:w="567" w:type="dxa"/>
          </w:tcPr>
          <w:p w14:paraId="121FD38A" w14:textId="60E60BF3" w:rsidR="00BA04CA" w:rsidRDefault="00BA04CA" w:rsidP="00372619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1FE2DD96" w14:textId="77777777" w:rsidR="00BA04CA" w:rsidRDefault="00BA04CA" w:rsidP="00372619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BA04CA" w:rsidRPr="00773366" w14:paraId="51FF271E" w14:textId="77777777" w:rsidTr="2ADE2E7E">
        <w:trPr>
          <w:trHeight w:val="268"/>
        </w:trPr>
        <w:tc>
          <w:tcPr>
            <w:tcW w:w="417" w:type="dxa"/>
            <w:vMerge/>
            <w:vAlign w:val="center"/>
          </w:tcPr>
          <w:p w14:paraId="27357532" w14:textId="77777777" w:rsidR="00BA04CA" w:rsidRDefault="00BA04CA" w:rsidP="00372619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672FBE98" w14:textId="73305F5A" w:rsidR="00BA04CA" w:rsidRPr="00F33EDD" w:rsidRDefault="2ADE2E7E" w:rsidP="001F46BD">
            <w:pPr>
              <w:pStyle w:val="Prrafodelista"/>
              <w:numPr>
                <w:ilvl w:val="0"/>
                <w:numId w:val="24"/>
              </w:numPr>
              <w:ind w:left="246" w:hanging="141"/>
              <w:jc w:val="both"/>
              <w:rPr>
                <w:rFonts w:ascii="Arial Narrow" w:hAnsi="Arial Narrow"/>
                <w:lang w:val="es-PE"/>
              </w:rPr>
            </w:pPr>
            <w:r w:rsidRPr="2ADE2E7E">
              <w:rPr>
                <w:rFonts w:ascii="Arial Narrow" w:hAnsi="Arial Narrow"/>
                <w:lang w:val="es-PE"/>
              </w:rPr>
              <w:t xml:space="preserve">De señalización y evacuación. </w:t>
            </w:r>
          </w:p>
        </w:tc>
        <w:tc>
          <w:tcPr>
            <w:tcW w:w="567" w:type="dxa"/>
          </w:tcPr>
          <w:p w14:paraId="07F023C8" w14:textId="74656595" w:rsidR="00BA04CA" w:rsidRDefault="00BA04CA" w:rsidP="00372619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4BDB5498" w14:textId="77777777" w:rsidR="00BA04CA" w:rsidRDefault="00BA04CA" w:rsidP="00372619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BA04CA" w:rsidRPr="00773366" w14:paraId="52BDBFF6" w14:textId="77777777" w:rsidTr="2ADE2E7E">
        <w:trPr>
          <w:trHeight w:val="268"/>
        </w:trPr>
        <w:tc>
          <w:tcPr>
            <w:tcW w:w="417" w:type="dxa"/>
            <w:vMerge/>
            <w:vAlign w:val="center"/>
          </w:tcPr>
          <w:p w14:paraId="2916C19D" w14:textId="77777777" w:rsidR="00BA04CA" w:rsidRDefault="00BA04CA" w:rsidP="00372619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71EF4A4C" w14:textId="3B71215D" w:rsidR="00BA04CA" w:rsidRPr="00F33EDD" w:rsidRDefault="2ADE2E7E" w:rsidP="001F46BD">
            <w:pPr>
              <w:pStyle w:val="Prrafodelista"/>
              <w:numPr>
                <w:ilvl w:val="0"/>
                <w:numId w:val="24"/>
              </w:numPr>
              <w:ind w:left="246" w:hanging="141"/>
              <w:jc w:val="both"/>
              <w:rPr>
                <w:rFonts w:ascii="Arial Narrow" w:hAnsi="Arial Narrow"/>
                <w:lang w:val="es-PE"/>
              </w:rPr>
            </w:pPr>
            <w:r w:rsidRPr="2ADE2E7E">
              <w:rPr>
                <w:rFonts w:ascii="Arial Narrow" w:hAnsi="Arial Narrow"/>
                <w:lang w:val="es-PE"/>
              </w:rPr>
              <w:t xml:space="preserve">Contra incendios. </w:t>
            </w:r>
          </w:p>
        </w:tc>
        <w:tc>
          <w:tcPr>
            <w:tcW w:w="567" w:type="dxa"/>
          </w:tcPr>
          <w:p w14:paraId="74869460" w14:textId="70F6EC14" w:rsidR="00BA04CA" w:rsidRDefault="00BA04CA" w:rsidP="00372619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187F57B8" w14:textId="77777777" w:rsidR="00BA04CA" w:rsidRDefault="00BA04CA" w:rsidP="00372619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372619" w:rsidRPr="00773366" w14:paraId="65452AA5" w14:textId="77777777" w:rsidTr="2ADE2E7E">
        <w:trPr>
          <w:trHeight w:val="268"/>
        </w:trPr>
        <w:tc>
          <w:tcPr>
            <w:tcW w:w="417" w:type="dxa"/>
            <w:vMerge w:val="restart"/>
            <w:vAlign w:val="center"/>
          </w:tcPr>
          <w:p w14:paraId="5FCD5EC4" w14:textId="77777777" w:rsidR="00372619" w:rsidRDefault="003A4B68" w:rsidP="003A4B68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  <w:r>
              <w:rPr>
                <w:rFonts w:ascii="Calibri" w:hAnsi="Calibri"/>
                <w:sz w:val="20"/>
                <w:szCs w:val="16"/>
                <w:lang w:val="es-PE"/>
              </w:rPr>
              <w:t>3</w:t>
            </w:r>
          </w:p>
        </w:tc>
        <w:tc>
          <w:tcPr>
            <w:tcW w:w="7723" w:type="dxa"/>
          </w:tcPr>
          <w:p w14:paraId="4605AFBB" w14:textId="77777777" w:rsidR="00372619" w:rsidRPr="00372619" w:rsidRDefault="00372619" w:rsidP="00372619">
            <w:pPr>
              <w:jc w:val="both"/>
              <w:rPr>
                <w:rFonts w:ascii="Arial Narrow" w:hAnsi="Arial Narrow"/>
                <w:b/>
                <w:sz w:val="20"/>
                <w:lang w:val="es-PE"/>
              </w:rPr>
            </w:pPr>
            <w:r w:rsidRPr="00372619">
              <w:rPr>
                <w:rFonts w:ascii="Arial Narrow" w:hAnsi="Arial Narrow"/>
                <w:b/>
                <w:sz w:val="20"/>
                <w:lang w:val="es-PE"/>
              </w:rPr>
              <w:t>¿El simulacro se incluye en la planificación pedagógica?</w:t>
            </w:r>
          </w:p>
        </w:tc>
        <w:tc>
          <w:tcPr>
            <w:tcW w:w="567" w:type="dxa"/>
          </w:tcPr>
          <w:p w14:paraId="54738AF4" w14:textId="4BCBAB48" w:rsidR="00372619" w:rsidRDefault="00372619" w:rsidP="00372619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46ABBD8F" w14:textId="77777777" w:rsidR="00372619" w:rsidRDefault="00372619" w:rsidP="00372619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372619" w:rsidRPr="00773366" w14:paraId="206F41D2" w14:textId="77777777" w:rsidTr="2ADE2E7E">
        <w:trPr>
          <w:trHeight w:val="268"/>
        </w:trPr>
        <w:tc>
          <w:tcPr>
            <w:tcW w:w="417" w:type="dxa"/>
            <w:vMerge/>
          </w:tcPr>
          <w:p w14:paraId="06BBA33E" w14:textId="77777777" w:rsidR="00372619" w:rsidRDefault="00372619" w:rsidP="00372619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3BDE13BF" w14:textId="77777777" w:rsidR="00372619" w:rsidRDefault="00372619" w:rsidP="00372619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Articulado a la Planificación anual</w:t>
            </w:r>
            <w:r w:rsidR="004474FB">
              <w:rPr>
                <w:rFonts w:ascii="Arial Narrow" w:hAnsi="Arial Narrow"/>
                <w:lang w:val="es-PE"/>
              </w:rPr>
              <w:t xml:space="preserve"> de Trabajo</w:t>
            </w:r>
          </w:p>
        </w:tc>
        <w:tc>
          <w:tcPr>
            <w:tcW w:w="567" w:type="dxa"/>
          </w:tcPr>
          <w:p w14:paraId="464FCBC1" w14:textId="5F76D846" w:rsidR="00372619" w:rsidRDefault="00372619" w:rsidP="00372619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5C8C6B09" w14:textId="77777777" w:rsidR="00372619" w:rsidRDefault="00372619" w:rsidP="00372619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372619" w:rsidRPr="00773366" w14:paraId="3EC6B4B9" w14:textId="77777777" w:rsidTr="2ADE2E7E">
        <w:trPr>
          <w:trHeight w:val="268"/>
        </w:trPr>
        <w:tc>
          <w:tcPr>
            <w:tcW w:w="417" w:type="dxa"/>
            <w:vMerge/>
          </w:tcPr>
          <w:p w14:paraId="3382A365" w14:textId="77777777" w:rsidR="00372619" w:rsidRDefault="00372619" w:rsidP="00372619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6B51AD60" w14:textId="77777777" w:rsidR="00372619" w:rsidRDefault="00372619" w:rsidP="00372619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Articulado a la Unidad didáctica</w:t>
            </w:r>
          </w:p>
        </w:tc>
        <w:tc>
          <w:tcPr>
            <w:tcW w:w="567" w:type="dxa"/>
          </w:tcPr>
          <w:p w14:paraId="5C71F136" w14:textId="6D53DD94" w:rsidR="00372619" w:rsidRDefault="00372619" w:rsidP="00372619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62199465" w14:textId="1FDA5F22" w:rsidR="00372619" w:rsidRDefault="00372619" w:rsidP="00372619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</w:tr>
      <w:tr w:rsidR="00372619" w:rsidRPr="00773366" w14:paraId="58128F53" w14:textId="77777777" w:rsidTr="2ADE2E7E">
        <w:trPr>
          <w:trHeight w:val="268"/>
        </w:trPr>
        <w:tc>
          <w:tcPr>
            <w:tcW w:w="417" w:type="dxa"/>
            <w:vMerge/>
          </w:tcPr>
          <w:p w14:paraId="0DA123B1" w14:textId="77777777" w:rsidR="00372619" w:rsidRDefault="00372619" w:rsidP="00372619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17DCD3F9" w14:textId="77777777" w:rsidR="00372619" w:rsidRDefault="00372619" w:rsidP="00372619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Articulado a la Sesión de aprendizaje</w:t>
            </w:r>
          </w:p>
        </w:tc>
        <w:tc>
          <w:tcPr>
            <w:tcW w:w="567" w:type="dxa"/>
          </w:tcPr>
          <w:p w14:paraId="4C4CEA3D" w14:textId="45686309" w:rsidR="00372619" w:rsidRDefault="00372619" w:rsidP="00372619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50895670" w14:textId="77777777" w:rsidR="00372619" w:rsidRDefault="00372619" w:rsidP="00372619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372619" w:rsidRPr="00773366" w14:paraId="365B7D0F" w14:textId="77777777" w:rsidTr="2ADE2E7E">
        <w:trPr>
          <w:trHeight w:val="268"/>
        </w:trPr>
        <w:tc>
          <w:tcPr>
            <w:tcW w:w="417" w:type="dxa"/>
            <w:vMerge w:val="restart"/>
            <w:vAlign w:val="center"/>
          </w:tcPr>
          <w:p w14:paraId="2598DEE6" w14:textId="77777777" w:rsidR="00372619" w:rsidRDefault="003A4B68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  <w:r>
              <w:rPr>
                <w:rFonts w:ascii="Calibri" w:hAnsi="Calibri"/>
                <w:sz w:val="20"/>
                <w:szCs w:val="16"/>
                <w:lang w:val="es-PE"/>
              </w:rPr>
              <w:t>4</w:t>
            </w:r>
          </w:p>
        </w:tc>
        <w:tc>
          <w:tcPr>
            <w:tcW w:w="7723" w:type="dxa"/>
          </w:tcPr>
          <w:p w14:paraId="0BFA1188" w14:textId="77777777" w:rsidR="00372619" w:rsidRPr="00F33EDD" w:rsidRDefault="00D36625" w:rsidP="004474FB">
            <w:pPr>
              <w:jc w:val="both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sz w:val="20"/>
                <w:lang w:val="es-PE"/>
              </w:rPr>
              <w:t xml:space="preserve">¿El </w:t>
            </w:r>
            <w:r w:rsidR="00372619" w:rsidRPr="00372619">
              <w:rPr>
                <w:rFonts w:ascii="Arial Narrow" w:hAnsi="Arial Narrow"/>
                <w:b/>
                <w:sz w:val="20"/>
                <w:lang w:val="es-PE"/>
              </w:rPr>
              <w:t xml:space="preserve"> </w:t>
            </w:r>
            <w:r w:rsidR="00CE3F86" w:rsidRPr="00372619">
              <w:rPr>
                <w:rFonts w:ascii="Arial Narrow" w:hAnsi="Arial Narrow"/>
                <w:b/>
                <w:sz w:val="20"/>
                <w:lang w:val="es-PE"/>
              </w:rPr>
              <w:t>Plan de Gestión de Riesgo</w:t>
            </w:r>
            <w:r w:rsidR="00CE3F86">
              <w:rPr>
                <w:rFonts w:ascii="Arial Narrow" w:hAnsi="Arial Narrow"/>
                <w:b/>
                <w:sz w:val="20"/>
                <w:lang w:val="es-PE"/>
              </w:rPr>
              <w:t xml:space="preserve"> y de Desastres</w:t>
            </w:r>
            <w:r w:rsidR="00CE3F86" w:rsidRPr="00372619">
              <w:rPr>
                <w:rFonts w:ascii="Arial Narrow" w:hAnsi="Arial Narrow"/>
                <w:b/>
                <w:sz w:val="20"/>
                <w:lang w:val="es-PE"/>
              </w:rPr>
              <w:t xml:space="preserve"> </w:t>
            </w:r>
            <w:r w:rsidR="00372619" w:rsidRPr="00372619">
              <w:rPr>
                <w:rFonts w:ascii="Arial Narrow" w:hAnsi="Arial Narrow"/>
                <w:b/>
                <w:sz w:val="20"/>
                <w:lang w:val="es-PE"/>
              </w:rPr>
              <w:t>ha sido socializado?</w:t>
            </w:r>
          </w:p>
        </w:tc>
        <w:tc>
          <w:tcPr>
            <w:tcW w:w="567" w:type="dxa"/>
          </w:tcPr>
          <w:p w14:paraId="38C1F859" w14:textId="50AC3C3E" w:rsidR="00372619" w:rsidRDefault="00372619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0C8FE7CE" w14:textId="77777777" w:rsidR="00372619" w:rsidRDefault="00372619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372619" w:rsidRPr="00773366" w14:paraId="6B3BEE74" w14:textId="77777777" w:rsidTr="2ADE2E7E">
        <w:trPr>
          <w:trHeight w:val="268"/>
        </w:trPr>
        <w:tc>
          <w:tcPr>
            <w:tcW w:w="417" w:type="dxa"/>
            <w:vMerge/>
            <w:vAlign w:val="center"/>
          </w:tcPr>
          <w:p w14:paraId="41004F19" w14:textId="77777777" w:rsidR="00372619" w:rsidRDefault="00372619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49BC85EB" w14:textId="77777777" w:rsidR="00372619" w:rsidRPr="00F33EDD" w:rsidRDefault="00372619" w:rsidP="00372619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 w:rsidRPr="00372619">
              <w:rPr>
                <w:rFonts w:ascii="Arial Narrow" w:hAnsi="Arial Narrow"/>
                <w:lang w:val="es-PE"/>
              </w:rPr>
              <w:t>Personal de la IE (directivos, docentes y administrativos)</w:t>
            </w:r>
          </w:p>
        </w:tc>
        <w:tc>
          <w:tcPr>
            <w:tcW w:w="567" w:type="dxa"/>
          </w:tcPr>
          <w:p w14:paraId="67C0C651" w14:textId="7A8FE68B" w:rsidR="00372619" w:rsidRDefault="00372619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308D56CC" w14:textId="77777777" w:rsidR="00372619" w:rsidRDefault="00372619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372619" w14:paraId="503D951B" w14:textId="77777777" w:rsidTr="2ADE2E7E">
        <w:trPr>
          <w:trHeight w:val="268"/>
        </w:trPr>
        <w:tc>
          <w:tcPr>
            <w:tcW w:w="417" w:type="dxa"/>
            <w:vMerge/>
            <w:vAlign w:val="center"/>
          </w:tcPr>
          <w:p w14:paraId="797E50C6" w14:textId="77777777" w:rsidR="00372619" w:rsidRDefault="00372619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6D688B21" w14:textId="77777777" w:rsidR="00372619" w:rsidRPr="00F33EDD" w:rsidRDefault="00372619" w:rsidP="00372619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 w:rsidRPr="00372619">
              <w:rPr>
                <w:rFonts w:ascii="Arial Narrow" w:hAnsi="Arial Narrow"/>
                <w:lang w:val="es-PE"/>
              </w:rPr>
              <w:t>Estudiantes</w:t>
            </w:r>
          </w:p>
        </w:tc>
        <w:tc>
          <w:tcPr>
            <w:tcW w:w="567" w:type="dxa"/>
          </w:tcPr>
          <w:p w14:paraId="7B04FA47" w14:textId="7D8C6265" w:rsidR="00372619" w:rsidRDefault="00372619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568C698B" w14:textId="77777777" w:rsidR="00372619" w:rsidRDefault="00372619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372619" w14:paraId="5355D3C1" w14:textId="77777777" w:rsidTr="2ADE2E7E">
        <w:trPr>
          <w:trHeight w:val="268"/>
        </w:trPr>
        <w:tc>
          <w:tcPr>
            <w:tcW w:w="417" w:type="dxa"/>
            <w:vMerge/>
            <w:vAlign w:val="center"/>
          </w:tcPr>
          <w:p w14:paraId="1A939487" w14:textId="77777777" w:rsidR="00372619" w:rsidRDefault="00372619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7E31F7CD" w14:textId="77777777" w:rsidR="00372619" w:rsidRPr="0085545E" w:rsidRDefault="00372619" w:rsidP="00372619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 w:rsidRPr="00372619">
              <w:rPr>
                <w:rFonts w:ascii="Arial Narrow" w:hAnsi="Arial Narrow"/>
                <w:lang w:val="es-PE"/>
              </w:rPr>
              <w:t>Padres de familia</w:t>
            </w:r>
          </w:p>
        </w:tc>
        <w:tc>
          <w:tcPr>
            <w:tcW w:w="567" w:type="dxa"/>
          </w:tcPr>
          <w:p w14:paraId="6AA258D8" w14:textId="0DA7BF4B" w:rsidR="00372619" w:rsidRDefault="00372619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6FFBD3EC" w14:textId="77777777" w:rsidR="00372619" w:rsidRDefault="00372619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372619" w:rsidRPr="00773366" w14:paraId="22869C49" w14:textId="77777777" w:rsidTr="2ADE2E7E">
        <w:trPr>
          <w:trHeight w:val="268"/>
        </w:trPr>
        <w:tc>
          <w:tcPr>
            <w:tcW w:w="417" w:type="dxa"/>
            <w:vMerge w:val="restart"/>
            <w:vAlign w:val="center"/>
          </w:tcPr>
          <w:p w14:paraId="78941E47" w14:textId="77777777" w:rsidR="00372619" w:rsidRDefault="003A4B68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  <w:r>
              <w:rPr>
                <w:rFonts w:ascii="Calibri" w:hAnsi="Calibri"/>
                <w:sz w:val="20"/>
                <w:szCs w:val="16"/>
                <w:lang w:val="es-PE"/>
              </w:rPr>
              <w:t>5</w:t>
            </w:r>
          </w:p>
        </w:tc>
        <w:tc>
          <w:tcPr>
            <w:tcW w:w="7723" w:type="dxa"/>
          </w:tcPr>
          <w:p w14:paraId="5D8E38CD" w14:textId="77777777" w:rsidR="00372619" w:rsidRPr="00372619" w:rsidRDefault="004474FB" w:rsidP="004474FB">
            <w:pPr>
              <w:jc w:val="both"/>
              <w:rPr>
                <w:rFonts w:ascii="Arial Narrow" w:hAnsi="Arial Narrow"/>
                <w:b/>
                <w:sz w:val="20"/>
                <w:lang w:val="es-PE"/>
              </w:rPr>
            </w:pPr>
            <w:r>
              <w:rPr>
                <w:rFonts w:ascii="Arial Narrow" w:hAnsi="Arial Narrow"/>
                <w:b/>
                <w:sz w:val="20"/>
                <w:lang w:val="es-PE"/>
              </w:rPr>
              <w:t>¿La IE</w:t>
            </w:r>
            <w:r w:rsidR="00372619" w:rsidRPr="00372619">
              <w:rPr>
                <w:rFonts w:ascii="Arial Narrow" w:hAnsi="Arial Narrow"/>
                <w:b/>
                <w:sz w:val="20"/>
                <w:lang w:val="es-PE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lang w:val="es-PE"/>
              </w:rPr>
              <w:t xml:space="preserve">reporta al </w:t>
            </w:r>
            <w:r w:rsidR="00372619" w:rsidRPr="000E595A">
              <w:rPr>
                <w:rFonts w:ascii="Arial Narrow" w:hAnsi="Arial Narrow"/>
                <w:b/>
                <w:sz w:val="20"/>
                <w:lang w:val="es-PE"/>
              </w:rPr>
              <w:t>espacio</w:t>
            </w:r>
            <w:r>
              <w:rPr>
                <w:rFonts w:ascii="Arial Narrow" w:hAnsi="Arial Narrow"/>
                <w:b/>
                <w:sz w:val="20"/>
                <w:lang w:val="es-PE"/>
              </w:rPr>
              <w:t xml:space="preserve"> de monitoreo y seguimiento Sectorial de la UGEL</w:t>
            </w:r>
            <w:r w:rsidR="006970C7">
              <w:rPr>
                <w:rFonts w:ascii="Arial Narrow" w:hAnsi="Arial Narrow"/>
                <w:b/>
                <w:sz w:val="20"/>
                <w:lang w:val="es-PE"/>
              </w:rPr>
              <w:t>?</w:t>
            </w:r>
          </w:p>
        </w:tc>
        <w:tc>
          <w:tcPr>
            <w:tcW w:w="567" w:type="dxa"/>
          </w:tcPr>
          <w:p w14:paraId="30DCCCAD" w14:textId="77626ACC" w:rsidR="00372619" w:rsidRDefault="00372619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36AF6883" w14:textId="77777777" w:rsidR="00372619" w:rsidRDefault="00372619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372619" w:rsidRPr="00773366" w14:paraId="3674A69C" w14:textId="77777777" w:rsidTr="2ADE2E7E">
        <w:trPr>
          <w:trHeight w:val="268"/>
        </w:trPr>
        <w:tc>
          <w:tcPr>
            <w:tcW w:w="417" w:type="dxa"/>
            <w:vMerge/>
            <w:vAlign w:val="center"/>
          </w:tcPr>
          <w:p w14:paraId="54C529ED" w14:textId="77777777" w:rsidR="00372619" w:rsidRDefault="00372619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02783C50" w14:textId="77777777" w:rsidR="00372619" w:rsidRDefault="004474FB" w:rsidP="004474FB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La IE e</w:t>
            </w:r>
            <w:r w:rsidR="00372619" w:rsidRPr="00372619">
              <w:rPr>
                <w:rFonts w:ascii="Arial Narrow" w:hAnsi="Arial Narrow"/>
                <w:lang w:val="es-PE"/>
              </w:rPr>
              <w:t>stá acondicionado con dispositivos de comunicación (</w:t>
            </w:r>
            <w:r w:rsidR="00044FBE">
              <w:rPr>
                <w:rFonts w:ascii="Arial Narrow" w:hAnsi="Arial Narrow"/>
                <w:sz w:val="18"/>
                <w:lang w:val="es-PE"/>
              </w:rPr>
              <w:t>computadora,</w:t>
            </w:r>
            <w:r w:rsidR="00372619" w:rsidRPr="00BC1B11">
              <w:rPr>
                <w:rFonts w:ascii="Arial Narrow" w:hAnsi="Arial Narrow"/>
                <w:sz w:val="18"/>
                <w:lang w:val="es-PE"/>
              </w:rPr>
              <w:t xml:space="preserve"> teléfono, megáfono, etc.</w:t>
            </w:r>
            <w:r w:rsidR="00372619" w:rsidRPr="00372619">
              <w:rPr>
                <w:rFonts w:ascii="Arial Narrow" w:hAnsi="Arial Narrow"/>
                <w:lang w:val="es-PE"/>
              </w:rPr>
              <w:t>)</w:t>
            </w:r>
          </w:p>
        </w:tc>
        <w:tc>
          <w:tcPr>
            <w:tcW w:w="567" w:type="dxa"/>
          </w:tcPr>
          <w:p w14:paraId="1C0157D6" w14:textId="15A80A0D" w:rsidR="00372619" w:rsidRDefault="00372619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3691E7B2" w14:textId="77777777" w:rsidR="00372619" w:rsidRDefault="00372619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372619" w:rsidRPr="00773366" w14:paraId="41600963" w14:textId="77777777" w:rsidTr="2ADE2E7E">
        <w:trPr>
          <w:trHeight w:val="268"/>
        </w:trPr>
        <w:tc>
          <w:tcPr>
            <w:tcW w:w="417" w:type="dxa"/>
            <w:vMerge/>
            <w:vAlign w:val="center"/>
          </w:tcPr>
          <w:p w14:paraId="526770CE" w14:textId="77777777" w:rsidR="00372619" w:rsidRDefault="00372619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656913B5" w14:textId="77777777" w:rsidR="00372619" w:rsidRDefault="00372619" w:rsidP="00EB6274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Cuenta con directorio actualizado de PPFF y aliados estratégicos </w:t>
            </w:r>
            <w:r w:rsidRPr="00372619">
              <w:rPr>
                <w:rFonts w:ascii="Arial Narrow" w:hAnsi="Arial Narrow"/>
                <w:lang w:val="es-PE"/>
              </w:rPr>
              <w:t>(municipalidad, hospitales, bomberos, etc.).</w:t>
            </w:r>
          </w:p>
        </w:tc>
        <w:tc>
          <w:tcPr>
            <w:tcW w:w="567" w:type="dxa"/>
          </w:tcPr>
          <w:p w14:paraId="7CBEED82" w14:textId="6A964499" w:rsidR="00372619" w:rsidRDefault="00372619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6E36661F" w14:textId="77777777" w:rsidR="00372619" w:rsidRDefault="00372619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6D1356" w14:paraId="295FAEC5" w14:textId="77777777" w:rsidTr="2ADE2E7E">
        <w:trPr>
          <w:trHeight w:val="268"/>
        </w:trPr>
        <w:tc>
          <w:tcPr>
            <w:tcW w:w="417" w:type="dxa"/>
            <w:vMerge w:val="restart"/>
            <w:vAlign w:val="center"/>
          </w:tcPr>
          <w:p w14:paraId="29B4EA11" w14:textId="77777777" w:rsidR="006D1356" w:rsidRDefault="003A4B68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  <w:r>
              <w:rPr>
                <w:rFonts w:ascii="Calibri" w:hAnsi="Calibri"/>
                <w:sz w:val="20"/>
                <w:szCs w:val="16"/>
                <w:lang w:val="es-PE"/>
              </w:rPr>
              <w:t>6</w:t>
            </w:r>
          </w:p>
        </w:tc>
        <w:tc>
          <w:tcPr>
            <w:tcW w:w="7723" w:type="dxa"/>
          </w:tcPr>
          <w:p w14:paraId="169D8B4C" w14:textId="77777777" w:rsidR="006D1356" w:rsidRPr="00372619" w:rsidRDefault="004474FB" w:rsidP="004474FB">
            <w:pPr>
              <w:jc w:val="both"/>
              <w:rPr>
                <w:rFonts w:ascii="Arial Narrow" w:hAnsi="Arial Narrow"/>
                <w:b/>
                <w:sz w:val="20"/>
                <w:lang w:val="es-PE"/>
              </w:rPr>
            </w:pPr>
            <w:r>
              <w:rPr>
                <w:rFonts w:ascii="Arial Narrow" w:hAnsi="Arial Narrow"/>
                <w:b/>
                <w:sz w:val="20"/>
                <w:lang w:val="es-PE"/>
              </w:rPr>
              <w:t>¿En la IE</w:t>
            </w:r>
            <w:r w:rsidR="006D1356" w:rsidRPr="006D1356">
              <w:rPr>
                <w:rFonts w:ascii="Arial Narrow" w:hAnsi="Arial Narrow"/>
                <w:b/>
                <w:sz w:val="20"/>
                <w:lang w:val="es-PE"/>
              </w:rPr>
              <w:t xml:space="preserve"> ha conformado </w:t>
            </w:r>
            <w:r>
              <w:rPr>
                <w:rFonts w:ascii="Arial Narrow" w:hAnsi="Arial Narrow"/>
                <w:b/>
                <w:sz w:val="20"/>
                <w:lang w:val="es-PE"/>
              </w:rPr>
              <w:t>su Brigada de Educación Ambiental y Gestión del Riesgo de Desastres,</w:t>
            </w:r>
            <w:r w:rsidR="006D1356" w:rsidRPr="006D1356">
              <w:rPr>
                <w:rFonts w:ascii="Arial Narrow" w:hAnsi="Arial Narrow"/>
                <w:b/>
                <w:sz w:val="20"/>
                <w:lang w:val="es-PE"/>
              </w:rPr>
              <w:t xml:space="preserve"> para actuar frente a emergencias?</w:t>
            </w:r>
            <w:r w:rsidR="00244B2D">
              <w:rPr>
                <w:rFonts w:ascii="Arial Narrow" w:hAnsi="Arial Narrow"/>
                <w:b/>
                <w:sz w:val="20"/>
                <w:lang w:val="es-PE"/>
              </w:rPr>
              <w:t xml:space="preserve"> Si la respuesta es Sí, ¿Quiénes la conforman?</w:t>
            </w:r>
          </w:p>
        </w:tc>
        <w:tc>
          <w:tcPr>
            <w:tcW w:w="567" w:type="dxa"/>
          </w:tcPr>
          <w:p w14:paraId="38645DC7" w14:textId="21D2A469" w:rsidR="006D1356" w:rsidRDefault="006D1356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135E58C4" w14:textId="77777777" w:rsidR="006D1356" w:rsidRDefault="006D1356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6D1356" w:rsidRPr="00773366" w14:paraId="23B89D0A" w14:textId="77777777" w:rsidTr="2ADE2E7E">
        <w:trPr>
          <w:trHeight w:val="268"/>
        </w:trPr>
        <w:tc>
          <w:tcPr>
            <w:tcW w:w="417" w:type="dxa"/>
            <w:vMerge/>
          </w:tcPr>
          <w:p w14:paraId="62EBF9A1" w14:textId="77777777" w:rsidR="006D1356" w:rsidRDefault="006D1356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71DA39C4" w14:textId="77777777" w:rsidR="006D1356" w:rsidRDefault="006D1356" w:rsidP="00EB6274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 w:rsidRPr="00B265D6">
              <w:rPr>
                <w:rFonts w:ascii="Arial Narrow" w:hAnsi="Arial Narrow"/>
                <w:lang w:val="es-PE"/>
              </w:rPr>
              <w:t>Personal de la IE (directiv</w:t>
            </w:r>
            <w:r>
              <w:rPr>
                <w:rFonts w:ascii="Arial Narrow" w:hAnsi="Arial Narrow"/>
                <w:lang w:val="es-PE"/>
              </w:rPr>
              <w:t>os, docentes y administrativos)</w:t>
            </w:r>
          </w:p>
        </w:tc>
        <w:tc>
          <w:tcPr>
            <w:tcW w:w="567" w:type="dxa"/>
          </w:tcPr>
          <w:p w14:paraId="0C6C2CD5" w14:textId="28FA092B" w:rsidR="006D1356" w:rsidRDefault="006D1356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709E88E4" w14:textId="77777777" w:rsidR="006D1356" w:rsidRDefault="006D1356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6D1356" w:rsidRPr="00773366" w14:paraId="28508653" w14:textId="77777777" w:rsidTr="2ADE2E7E">
        <w:trPr>
          <w:trHeight w:val="268"/>
        </w:trPr>
        <w:tc>
          <w:tcPr>
            <w:tcW w:w="417" w:type="dxa"/>
            <w:vMerge/>
          </w:tcPr>
          <w:p w14:paraId="508C98E9" w14:textId="77777777" w:rsidR="006D1356" w:rsidRDefault="006D1356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32804BCA" w14:textId="77777777" w:rsidR="006D1356" w:rsidRDefault="006D1356" w:rsidP="00EB6274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Estudiantes</w:t>
            </w:r>
            <w:r w:rsidR="00DA3506">
              <w:rPr>
                <w:rFonts w:ascii="Arial Narrow" w:hAnsi="Arial Narrow"/>
                <w:lang w:val="es-PE"/>
              </w:rPr>
              <w:t xml:space="preserve"> </w:t>
            </w:r>
            <w:r w:rsidR="00DA3506" w:rsidRPr="00F133CC">
              <w:rPr>
                <w:rFonts w:ascii="Arial Narrow" w:hAnsi="Arial Narrow"/>
                <w:lang w:val="es-PE"/>
              </w:rPr>
              <w:t>(Representante del Municipio escolar)</w:t>
            </w:r>
          </w:p>
        </w:tc>
        <w:tc>
          <w:tcPr>
            <w:tcW w:w="567" w:type="dxa"/>
          </w:tcPr>
          <w:p w14:paraId="779F8E76" w14:textId="1B3E72DE" w:rsidR="006D1356" w:rsidRDefault="006D1356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7818863E" w14:textId="77777777" w:rsidR="006D1356" w:rsidRDefault="006D1356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6D1356" w:rsidRPr="00773366" w14:paraId="512656C0" w14:textId="77777777" w:rsidTr="2ADE2E7E">
        <w:trPr>
          <w:trHeight w:val="268"/>
        </w:trPr>
        <w:tc>
          <w:tcPr>
            <w:tcW w:w="417" w:type="dxa"/>
            <w:vMerge/>
          </w:tcPr>
          <w:p w14:paraId="44F69B9A" w14:textId="77777777" w:rsidR="006D1356" w:rsidRDefault="006D1356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3" w:type="dxa"/>
          </w:tcPr>
          <w:p w14:paraId="0912378C" w14:textId="77777777" w:rsidR="006D1356" w:rsidRDefault="006D1356" w:rsidP="00EB6274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Padres de familia</w:t>
            </w:r>
            <w:r w:rsidR="00DA3506">
              <w:rPr>
                <w:rFonts w:ascii="Arial Narrow" w:hAnsi="Arial Narrow"/>
                <w:lang w:val="es-PE"/>
              </w:rPr>
              <w:t xml:space="preserve"> </w:t>
            </w:r>
            <w:r w:rsidR="00DA3506" w:rsidRPr="00F133CC">
              <w:rPr>
                <w:rFonts w:ascii="Arial Narrow" w:hAnsi="Arial Narrow"/>
                <w:lang w:val="es-PE"/>
              </w:rPr>
              <w:t>(Representante de padres de familia elegido en asamblea general)</w:t>
            </w:r>
          </w:p>
        </w:tc>
        <w:tc>
          <w:tcPr>
            <w:tcW w:w="567" w:type="dxa"/>
          </w:tcPr>
          <w:p w14:paraId="5F07D11E" w14:textId="45C9639F" w:rsidR="006D1356" w:rsidRDefault="006D1356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41508A3C" w14:textId="77777777" w:rsidR="006D1356" w:rsidRDefault="006D1356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</w:tbl>
    <w:p w14:paraId="43D6B1D6" w14:textId="77777777" w:rsidR="0085545E" w:rsidRDefault="0085545E" w:rsidP="00A544D3">
      <w:pPr>
        <w:ind w:left="360"/>
        <w:jc w:val="both"/>
        <w:rPr>
          <w:rFonts w:ascii="Calibri" w:hAnsi="Calibri"/>
          <w:sz w:val="20"/>
          <w:szCs w:val="16"/>
          <w:lang w:val="es-PE"/>
        </w:rPr>
      </w:pPr>
    </w:p>
    <w:p w14:paraId="24EFAC94" w14:textId="77777777" w:rsidR="00682D1A" w:rsidRDefault="00725AE3" w:rsidP="00682D1A">
      <w:pPr>
        <w:pStyle w:val="Prrafodelista"/>
        <w:widowControl/>
        <w:numPr>
          <w:ilvl w:val="1"/>
          <w:numId w:val="4"/>
        </w:numPr>
        <w:tabs>
          <w:tab w:val="left" w:pos="284"/>
        </w:tabs>
        <w:contextualSpacing/>
        <w:jc w:val="both"/>
        <w:rPr>
          <w:rFonts w:ascii="Calibri" w:hAnsi="Calibri"/>
          <w:b/>
          <w:szCs w:val="16"/>
          <w:lang w:val="es-PE"/>
        </w:rPr>
      </w:pPr>
      <w:r>
        <w:rPr>
          <w:rFonts w:ascii="Calibri" w:hAnsi="Calibri"/>
          <w:b/>
          <w:szCs w:val="16"/>
          <w:lang w:val="es-PE"/>
        </w:rPr>
        <w:t>AN</w:t>
      </w:r>
      <w:r w:rsidR="009D5ADE">
        <w:rPr>
          <w:rFonts w:ascii="Calibri" w:hAnsi="Calibri"/>
          <w:b/>
          <w:szCs w:val="16"/>
          <w:lang w:val="es-PE"/>
        </w:rPr>
        <w:t>TES</w:t>
      </w:r>
      <w:r w:rsidR="00682D1A">
        <w:rPr>
          <w:rFonts w:ascii="Calibri" w:hAnsi="Calibri"/>
          <w:b/>
          <w:szCs w:val="16"/>
          <w:lang w:val="es-PE"/>
        </w:rPr>
        <w:t xml:space="preserve"> DEL SIMULACRO</w:t>
      </w:r>
    </w:p>
    <w:p w14:paraId="17DBC151" w14:textId="77777777" w:rsidR="00FD7E74" w:rsidRPr="002A20E9" w:rsidRDefault="00FD7E74" w:rsidP="00BC1B11">
      <w:pPr>
        <w:widowControl/>
        <w:tabs>
          <w:tab w:val="left" w:pos="284"/>
        </w:tabs>
        <w:ind w:left="360"/>
        <w:contextualSpacing/>
        <w:jc w:val="both"/>
        <w:rPr>
          <w:rFonts w:ascii="Calibri" w:hAnsi="Calibri"/>
          <w:b/>
          <w:sz w:val="8"/>
          <w:szCs w:val="16"/>
          <w:lang w:val="es-PE"/>
        </w:rPr>
      </w:pPr>
    </w:p>
    <w:p w14:paraId="2E466B82" w14:textId="77777777" w:rsidR="00DE29E5" w:rsidRDefault="008C6AFC" w:rsidP="008C6AFC">
      <w:pPr>
        <w:ind w:left="360"/>
        <w:jc w:val="both"/>
        <w:rPr>
          <w:rFonts w:ascii="Calibri" w:hAnsi="Calibri"/>
          <w:sz w:val="20"/>
          <w:szCs w:val="16"/>
          <w:lang w:val="es-PE"/>
        </w:rPr>
      </w:pPr>
      <w:r w:rsidRPr="008C6AFC">
        <w:rPr>
          <w:rFonts w:ascii="Calibri" w:hAnsi="Calibri"/>
          <w:sz w:val="20"/>
          <w:szCs w:val="16"/>
          <w:lang w:val="es-PE"/>
        </w:rPr>
        <w:t xml:space="preserve">Marca con una </w:t>
      </w:r>
      <w:r w:rsidRPr="008C6AFC">
        <w:rPr>
          <w:rFonts w:ascii="Calibri" w:hAnsi="Calibri"/>
          <w:b/>
          <w:sz w:val="20"/>
          <w:szCs w:val="16"/>
          <w:lang w:val="es-PE"/>
        </w:rPr>
        <w:t>X</w:t>
      </w:r>
      <w:r w:rsidRPr="008C6AFC">
        <w:rPr>
          <w:rFonts w:ascii="Calibri" w:hAnsi="Calibri"/>
          <w:sz w:val="20"/>
          <w:szCs w:val="16"/>
          <w:lang w:val="es-PE"/>
        </w:rPr>
        <w:t xml:space="preserve"> según corresponda</w:t>
      </w:r>
      <w:r w:rsidR="00DE29E5">
        <w:rPr>
          <w:rFonts w:ascii="Calibri" w:hAnsi="Calibri"/>
          <w:sz w:val="20"/>
          <w:szCs w:val="16"/>
          <w:lang w:val="es-PE"/>
        </w:rPr>
        <w:t>.</w:t>
      </w:r>
    </w:p>
    <w:tbl>
      <w:tblPr>
        <w:tblStyle w:val="Tablaconcuadrcula"/>
        <w:tblW w:w="9274" w:type="dxa"/>
        <w:tblInd w:w="360" w:type="dxa"/>
        <w:tblLook w:val="04A0" w:firstRow="1" w:lastRow="0" w:firstColumn="1" w:lastColumn="0" w:noHBand="0" w:noVBand="1"/>
      </w:tblPr>
      <w:tblGrid>
        <w:gridCol w:w="419"/>
        <w:gridCol w:w="7721"/>
        <w:gridCol w:w="567"/>
        <w:gridCol w:w="567"/>
      </w:tblGrid>
      <w:tr w:rsidR="00FC3ED7" w:rsidRPr="0085545E" w14:paraId="49070937" w14:textId="77777777" w:rsidTr="2ADE2E7E">
        <w:trPr>
          <w:trHeight w:val="248"/>
          <w:tblHeader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ED7453" w14:textId="77777777" w:rsidR="00FC3ED7" w:rsidRPr="003915D3" w:rsidRDefault="00FC3ED7" w:rsidP="00EB6274">
            <w:pPr>
              <w:jc w:val="center"/>
              <w:rPr>
                <w:rFonts w:ascii="Calibri" w:hAnsi="Calibri"/>
                <w:b/>
                <w:sz w:val="20"/>
                <w:szCs w:val="16"/>
                <w:lang w:val="es-PE"/>
              </w:rPr>
            </w:pPr>
            <w:r w:rsidRPr="003915D3">
              <w:rPr>
                <w:rFonts w:ascii="Calibri" w:hAnsi="Calibri"/>
                <w:b/>
                <w:sz w:val="20"/>
                <w:szCs w:val="16"/>
                <w:lang w:val="es-PE"/>
              </w:rPr>
              <w:t>N°</w:t>
            </w:r>
          </w:p>
        </w:tc>
        <w:tc>
          <w:tcPr>
            <w:tcW w:w="7721" w:type="dxa"/>
            <w:shd w:val="clear" w:color="auto" w:fill="E7E6E6" w:themeFill="background2"/>
          </w:tcPr>
          <w:p w14:paraId="54980C39" w14:textId="77777777" w:rsidR="00FC3ED7" w:rsidRPr="00F33EDD" w:rsidRDefault="00FC3ED7" w:rsidP="00EB6274">
            <w:pPr>
              <w:jc w:val="center"/>
              <w:rPr>
                <w:rFonts w:ascii="Calibri" w:hAnsi="Calibri"/>
                <w:b/>
                <w:sz w:val="20"/>
                <w:szCs w:val="16"/>
                <w:lang w:val="es-PE"/>
              </w:rPr>
            </w:pPr>
            <w:r w:rsidRPr="00F33EDD">
              <w:rPr>
                <w:rFonts w:ascii="Calibri" w:hAnsi="Calibri"/>
                <w:b/>
                <w:sz w:val="20"/>
                <w:szCs w:val="16"/>
                <w:lang w:val="es-PE"/>
              </w:rPr>
              <w:t>Ítem</w:t>
            </w:r>
          </w:p>
        </w:tc>
        <w:tc>
          <w:tcPr>
            <w:tcW w:w="567" w:type="dxa"/>
            <w:shd w:val="clear" w:color="auto" w:fill="E7E6E6" w:themeFill="background2"/>
          </w:tcPr>
          <w:p w14:paraId="192133FC" w14:textId="77777777" w:rsidR="00FC3ED7" w:rsidRPr="0085545E" w:rsidRDefault="00FC3ED7" w:rsidP="00EB6274">
            <w:pPr>
              <w:jc w:val="center"/>
              <w:rPr>
                <w:rFonts w:ascii="Calibri" w:hAnsi="Calibri"/>
                <w:b/>
                <w:sz w:val="20"/>
                <w:szCs w:val="16"/>
                <w:lang w:val="es-PE"/>
              </w:rPr>
            </w:pPr>
            <w:r w:rsidRPr="0085545E">
              <w:rPr>
                <w:rFonts w:ascii="Calibri" w:hAnsi="Calibri"/>
                <w:b/>
                <w:sz w:val="20"/>
                <w:szCs w:val="16"/>
                <w:lang w:val="es-PE"/>
              </w:rPr>
              <w:t>Sí</w:t>
            </w:r>
          </w:p>
        </w:tc>
        <w:tc>
          <w:tcPr>
            <w:tcW w:w="567" w:type="dxa"/>
            <w:shd w:val="clear" w:color="auto" w:fill="E7E6E6" w:themeFill="background2"/>
          </w:tcPr>
          <w:p w14:paraId="7C5AC6C2" w14:textId="77777777" w:rsidR="00FC3ED7" w:rsidRPr="0085545E" w:rsidRDefault="00FC3ED7" w:rsidP="00EB6274">
            <w:pPr>
              <w:jc w:val="center"/>
              <w:rPr>
                <w:rFonts w:ascii="Calibri" w:hAnsi="Calibri"/>
                <w:b/>
                <w:sz w:val="20"/>
                <w:szCs w:val="16"/>
                <w:lang w:val="es-PE"/>
              </w:rPr>
            </w:pPr>
            <w:r w:rsidRPr="0085545E">
              <w:rPr>
                <w:rFonts w:ascii="Calibri" w:hAnsi="Calibri"/>
                <w:b/>
                <w:sz w:val="20"/>
                <w:szCs w:val="16"/>
                <w:lang w:val="es-PE"/>
              </w:rPr>
              <w:t>N</w:t>
            </w:r>
            <w:r>
              <w:rPr>
                <w:rFonts w:ascii="Calibri" w:hAnsi="Calibri"/>
                <w:b/>
                <w:sz w:val="20"/>
                <w:szCs w:val="16"/>
                <w:lang w:val="es-PE"/>
              </w:rPr>
              <w:t>o</w:t>
            </w:r>
          </w:p>
        </w:tc>
      </w:tr>
      <w:tr w:rsidR="003A32C6" w:rsidRPr="00773366" w14:paraId="18BC32FF" w14:textId="77777777" w:rsidTr="2ADE2E7E">
        <w:trPr>
          <w:trHeight w:val="276"/>
        </w:trPr>
        <w:tc>
          <w:tcPr>
            <w:tcW w:w="419" w:type="dxa"/>
            <w:vMerge w:val="restart"/>
            <w:vAlign w:val="center"/>
          </w:tcPr>
          <w:p w14:paraId="75697EEC" w14:textId="77777777" w:rsidR="003A32C6" w:rsidRDefault="002A20E9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  <w:r>
              <w:rPr>
                <w:rFonts w:ascii="Calibri" w:hAnsi="Calibri"/>
                <w:sz w:val="20"/>
                <w:szCs w:val="16"/>
                <w:lang w:val="es-PE"/>
              </w:rPr>
              <w:t>7</w:t>
            </w:r>
          </w:p>
        </w:tc>
        <w:tc>
          <w:tcPr>
            <w:tcW w:w="8855" w:type="dxa"/>
            <w:gridSpan w:val="3"/>
          </w:tcPr>
          <w:p w14:paraId="75882D3F" w14:textId="77777777" w:rsidR="003A32C6" w:rsidRDefault="003A32C6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  <w:r>
              <w:rPr>
                <w:rFonts w:ascii="Arial Narrow" w:hAnsi="Arial Narrow"/>
                <w:b/>
                <w:sz w:val="20"/>
                <w:lang w:val="es-PE"/>
              </w:rPr>
              <w:t>En l</w:t>
            </w:r>
            <w:r w:rsidRPr="00FC3ED7">
              <w:rPr>
                <w:rFonts w:ascii="Arial Narrow" w:hAnsi="Arial Narrow"/>
                <w:b/>
                <w:sz w:val="20"/>
                <w:lang w:val="es-PE"/>
              </w:rPr>
              <w:t xml:space="preserve">a IE </w:t>
            </w:r>
            <w:r>
              <w:rPr>
                <w:rFonts w:ascii="Arial Narrow" w:hAnsi="Arial Narrow"/>
                <w:b/>
                <w:sz w:val="20"/>
                <w:lang w:val="es-PE"/>
              </w:rPr>
              <w:t>se visualizan según el plano de evacuación y señalización:</w:t>
            </w:r>
          </w:p>
        </w:tc>
      </w:tr>
      <w:tr w:rsidR="00FC3ED7" w:rsidRPr="00773366" w14:paraId="03F1D24E" w14:textId="77777777" w:rsidTr="2ADE2E7E">
        <w:trPr>
          <w:trHeight w:val="258"/>
        </w:trPr>
        <w:tc>
          <w:tcPr>
            <w:tcW w:w="419" w:type="dxa"/>
            <w:vMerge/>
            <w:vAlign w:val="center"/>
          </w:tcPr>
          <w:p w14:paraId="6F8BD81B" w14:textId="77777777" w:rsidR="00FC3ED7" w:rsidRDefault="00FC3ED7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4CC38308" w14:textId="77777777" w:rsidR="00FC3ED7" w:rsidRPr="0085545E" w:rsidRDefault="00FC3C40" w:rsidP="00FC3C40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Las señales de seguridad </w:t>
            </w:r>
            <w:r w:rsidR="00FC3ED7" w:rsidRPr="00BF68DB">
              <w:rPr>
                <w:rFonts w:ascii="Arial Narrow" w:hAnsi="Arial Narrow"/>
                <w:lang w:val="es-PE"/>
              </w:rPr>
              <w:t>(salida, aforo, extintores, escaleras, etc.)</w:t>
            </w:r>
          </w:p>
        </w:tc>
        <w:tc>
          <w:tcPr>
            <w:tcW w:w="567" w:type="dxa"/>
          </w:tcPr>
          <w:p w14:paraId="2613E9C1" w14:textId="5A20EB9A" w:rsidR="00FC3ED7" w:rsidRDefault="00FC3ED7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1037B8A3" w14:textId="77777777" w:rsidR="00FC3ED7" w:rsidRDefault="00FC3ED7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FC3ED7" w14:paraId="27B9169F" w14:textId="77777777" w:rsidTr="2ADE2E7E">
        <w:trPr>
          <w:trHeight w:val="258"/>
        </w:trPr>
        <w:tc>
          <w:tcPr>
            <w:tcW w:w="419" w:type="dxa"/>
            <w:vMerge/>
            <w:vAlign w:val="center"/>
          </w:tcPr>
          <w:p w14:paraId="687C6DE0" w14:textId="77777777" w:rsidR="00FC3ED7" w:rsidRDefault="00FC3ED7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6406DA77" w14:textId="77777777" w:rsidR="00FC3ED7" w:rsidRPr="0085545E" w:rsidRDefault="00FC3ED7" w:rsidP="00BF68DB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 w:rsidRPr="00BF68DB">
              <w:rPr>
                <w:rFonts w:ascii="Arial Narrow" w:hAnsi="Arial Narrow"/>
                <w:lang w:val="es-PE"/>
              </w:rPr>
              <w:t>Los círculos de seguridad</w:t>
            </w:r>
            <w:r w:rsidR="00FC3C40">
              <w:rPr>
                <w:rFonts w:ascii="Arial Narrow" w:hAnsi="Arial Narrow"/>
                <w:lang w:val="es-PE"/>
              </w:rPr>
              <w:t xml:space="preserve"> son de color verde</w:t>
            </w:r>
          </w:p>
        </w:tc>
        <w:tc>
          <w:tcPr>
            <w:tcW w:w="567" w:type="dxa"/>
          </w:tcPr>
          <w:p w14:paraId="5B2F9378" w14:textId="3BFB6476" w:rsidR="00FC3ED7" w:rsidRDefault="00FC3ED7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58E6DD4E" w14:textId="4643AAE0" w:rsidR="00FC3ED7" w:rsidRDefault="00FC3ED7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</w:tr>
      <w:tr w:rsidR="00FC3ED7" w14:paraId="3B28B20D" w14:textId="77777777" w:rsidTr="2ADE2E7E">
        <w:trPr>
          <w:trHeight w:val="268"/>
        </w:trPr>
        <w:tc>
          <w:tcPr>
            <w:tcW w:w="419" w:type="dxa"/>
            <w:vMerge/>
            <w:vAlign w:val="center"/>
          </w:tcPr>
          <w:p w14:paraId="7D3BEE8F" w14:textId="77777777" w:rsidR="00FC3ED7" w:rsidRDefault="00FC3ED7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5EBBCBD8" w14:textId="77777777" w:rsidR="00FC3ED7" w:rsidRPr="0085545E" w:rsidRDefault="00FC3ED7" w:rsidP="00BF68DB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 w:rsidRPr="00BF68DB">
              <w:rPr>
                <w:rFonts w:ascii="Arial Narrow" w:hAnsi="Arial Narrow"/>
                <w:lang w:val="es-PE"/>
              </w:rPr>
              <w:t>Rutas de evacuación i</w:t>
            </w:r>
            <w:r w:rsidRPr="00F133CC">
              <w:rPr>
                <w:rFonts w:ascii="Arial Narrow" w:hAnsi="Arial Narrow"/>
                <w:lang w:val="es-PE"/>
              </w:rPr>
              <w:t>nternas</w:t>
            </w:r>
          </w:p>
        </w:tc>
        <w:tc>
          <w:tcPr>
            <w:tcW w:w="567" w:type="dxa"/>
          </w:tcPr>
          <w:p w14:paraId="3B88899E" w14:textId="3649E3D3" w:rsidR="00FC3ED7" w:rsidRDefault="00FC3ED7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69E2BB2B" w14:textId="77777777" w:rsidR="00FC3ED7" w:rsidRDefault="00FC3ED7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FC3ED7" w:rsidRPr="00773366" w14:paraId="0E938087" w14:textId="77777777" w:rsidTr="2ADE2E7E">
        <w:trPr>
          <w:trHeight w:val="268"/>
        </w:trPr>
        <w:tc>
          <w:tcPr>
            <w:tcW w:w="419" w:type="dxa"/>
            <w:vMerge/>
            <w:vAlign w:val="center"/>
          </w:tcPr>
          <w:p w14:paraId="57C0D796" w14:textId="77777777" w:rsidR="00FC3ED7" w:rsidRDefault="00FC3ED7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59F1BB8D" w14:textId="77777777" w:rsidR="00FC3ED7" w:rsidRPr="00BF68DB" w:rsidRDefault="00FC3ED7" w:rsidP="002F6BB7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 w:rsidRPr="00BF68DB">
              <w:rPr>
                <w:rFonts w:ascii="Arial Narrow" w:hAnsi="Arial Narrow"/>
                <w:lang w:val="es-PE"/>
              </w:rPr>
              <w:t xml:space="preserve">Rutas de </w:t>
            </w:r>
            <w:r w:rsidRPr="00F133CC">
              <w:rPr>
                <w:rFonts w:ascii="Arial Narrow" w:hAnsi="Arial Narrow"/>
                <w:lang w:val="es-PE"/>
              </w:rPr>
              <w:t>evacuación externas</w:t>
            </w:r>
          </w:p>
        </w:tc>
        <w:tc>
          <w:tcPr>
            <w:tcW w:w="567" w:type="dxa"/>
          </w:tcPr>
          <w:p w14:paraId="0D142F6F" w14:textId="4BB5F124" w:rsidR="00FC3ED7" w:rsidRDefault="00FC3ED7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4475AD14" w14:textId="77777777" w:rsidR="00FC3ED7" w:rsidRDefault="00FC3ED7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FC3C40" w:rsidRPr="00773366" w14:paraId="40FE400C" w14:textId="77777777" w:rsidTr="2ADE2E7E">
        <w:trPr>
          <w:trHeight w:val="268"/>
        </w:trPr>
        <w:tc>
          <w:tcPr>
            <w:tcW w:w="419" w:type="dxa"/>
            <w:vMerge w:val="restart"/>
            <w:vAlign w:val="center"/>
          </w:tcPr>
          <w:p w14:paraId="44B0A208" w14:textId="77777777" w:rsidR="00FC3C40" w:rsidRDefault="00FC3C40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  <w:r>
              <w:rPr>
                <w:rFonts w:ascii="Calibri" w:hAnsi="Calibri"/>
                <w:sz w:val="20"/>
                <w:szCs w:val="16"/>
                <w:lang w:val="es-PE"/>
              </w:rPr>
              <w:t>8</w:t>
            </w:r>
          </w:p>
        </w:tc>
        <w:tc>
          <w:tcPr>
            <w:tcW w:w="8855" w:type="dxa"/>
            <w:gridSpan w:val="3"/>
          </w:tcPr>
          <w:p w14:paraId="255A369A" w14:textId="77777777" w:rsidR="00FC3C40" w:rsidRDefault="00FC3C40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  <w:r w:rsidRPr="00BA5D4B">
              <w:rPr>
                <w:rFonts w:ascii="Arial Narrow" w:hAnsi="Arial Narrow"/>
                <w:b/>
                <w:sz w:val="20"/>
                <w:lang w:val="es-PE"/>
              </w:rPr>
              <w:t>En las IE se ob</w:t>
            </w:r>
            <w:r w:rsidR="001E6395">
              <w:rPr>
                <w:rFonts w:ascii="Arial Narrow" w:hAnsi="Arial Narrow"/>
                <w:b/>
                <w:sz w:val="20"/>
                <w:lang w:val="es-PE"/>
              </w:rPr>
              <w:t>servan a las siguientes Brigadista responsable</w:t>
            </w:r>
            <w:r w:rsidRPr="00BA5D4B">
              <w:rPr>
                <w:rFonts w:ascii="Arial Narrow" w:hAnsi="Arial Narrow"/>
                <w:b/>
                <w:sz w:val="20"/>
                <w:lang w:val="es-PE"/>
              </w:rPr>
              <w:t xml:space="preserve"> con sus distintivos:</w:t>
            </w:r>
          </w:p>
        </w:tc>
      </w:tr>
      <w:tr w:rsidR="00FC3C40" w14:paraId="3358CF5D" w14:textId="77777777" w:rsidTr="2ADE2E7E">
        <w:trPr>
          <w:trHeight w:val="268"/>
        </w:trPr>
        <w:tc>
          <w:tcPr>
            <w:tcW w:w="419" w:type="dxa"/>
            <w:vMerge/>
            <w:vAlign w:val="center"/>
          </w:tcPr>
          <w:p w14:paraId="120C4E94" w14:textId="77777777" w:rsidR="00FC3C40" w:rsidRDefault="00FC3C40" w:rsidP="00FC3C4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70D69EC3" w14:textId="42B92F51" w:rsidR="00FC3C40" w:rsidRPr="00F33EDD" w:rsidRDefault="2ADE2E7E" w:rsidP="00FC3C40">
            <w:pPr>
              <w:pStyle w:val="Prrafodelista"/>
              <w:numPr>
                <w:ilvl w:val="0"/>
                <w:numId w:val="24"/>
              </w:numPr>
              <w:ind w:left="246" w:hanging="141"/>
              <w:jc w:val="both"/>
              <w:rPr>
                <w:rFonts w:ascii="Arial Narrow" w:hAnsi="Arial Narrow"/>
                <w:lang w:val="es-PE"/>
              </w:rPr>
            </w:pPr>
            <w:r w:rsidRPr="2ADE2E7E">
              <w:rPr>
                <w:rFonts w:ascii="Arial Narrow" w:hAnsi="Arial Narrow"/>
                <w:lang w:val="es-PE"/>
              </w:rPr>
              <w:t xml:space="preserve">De salud y primeros auxilios </w:t>
            </w:r>
          </w:p>
        </w:tc>
        <w:tc>
          <w:tcPr>
            <w:tcW w:w="567" w:type="dxa"/>
          </w:tcPr>
          <w:p w14:paraId="42AFC42D" w14:textId="1DF0C39A" w:rsidR="00FC3C40" w:rsidRDefault="00FC3C40" w:rsidP="00FC3C40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271CA723" w14:textId="77777777" w:rsidR="00FC3C40" w:rsidRDefault="00FC3C40" w:rsidP="00FC3C40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FC3C40" w14:paraId="29A7ABFB" w14:textId="77777777" w:rsidTr="2ADE2E7E">
        <w:trPr>
          <w:trHeight w:val="268"/>
        </w:trPr>
        <w:tc>
          <w:tcPr>
            <w:tcW w:w="419" w:type="dxa"/>
            <w:vMerge/>
            <w:vAlign w:val="center"/>
          </w:tcPr>
          <w:p w14:paraId="75FBE423" w14:textId="77777777" w:rsidR="00FC3C40" w:rsidRDefault="00FC3C40" w:rsidP="00FC3C4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74280898" w14:textId="77777777" w:rsidR="00FC3C40" w:rsidRPr="00F33EDD" w:rsidRDefault="00FC3C40" w:rsidP="00FC3C40">
            <w:pPr>
              <w:pStyle w:val="Prrafodelista"/>
              <w:numPr>
                <w:ilvl w:val="0"/>
                <w:numId w:val="24"/>
              </w:numPr>
              <w:ind w:left="246" w:hanging="141"/>
              <w:jc w:val="both"/>
              <w:rPr>
                <w:rFonts w:ascii="Arial Narrow" w:hAnsi="Arial Narrow"/>
                <w:lang w:val="es-PE"/>
              </w:rPr>
            </w:pPr>
            <w:r w:rsidRPr="001F46BD">
              <w:rPr>
                <w:rFonts w:ascii="Arial Narrow" w:hAnsi="Arial Narrow"/>
                <w:lang w:val="es-PE"/>
              </w:rPr>
              <w:t>De soporte socio emocional y actividades lúdicas</w:t>
            </w:r>
          </w:p>
        </w:tc>
        <w:tc>
          <w:tcPr>
            <w:tcW w:w="567" w:type="dxa"/>
          </w:tcPr>
          <w:p w14:paraId="2D3F0BEC" w14:textId="388CB666" w:rsidR="00FC3C40" w:rsidRDefault="00FC3C40" w:rsidP="00FC3C40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75CF4315" w14:textId="77777777" w:rsidR="00FC3C40" w:rsidRDefault="00FC3C40" w:rsidP="00FC3C40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FC3C40" w14:paraId="661AA9CF" w14:textId="77777777" w:rsidTr="2ADE2E7E">
        <w:trPr>
          <w:trHeight w:val="268"/>
        </w:trPr>
        <w:tc>
          <w:tcPr>
            <w:tcW w:w="419" w:type="dxa"/>
            <w:vMerge/>
            <w:vAlign w:val="center"/>
          </w:tcPr>
          <w:p w14:paraId="3CB648E9" w14:textId="77777777" w:rsidR="00FC3C40" w:rsidRDefault="00FC3C40" w:rsidP="00FC3C4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6DD80893" w14:textId="77777777" w:rsidR="00FC3C40" w:rsidRPr="0085545E" w:rsidRDefault="00FC3C40" w:rsidP="00FC3C40">
            <w:pPr>
              <w:pStyle w:val="Prrafodelista"/>
              <w:numPr>
                <w:ilvl w:val="0"/>
                <w:numId w:val="24"/>
              </w:numPr>
              <w:ind w:left="246" w:hanging="141"/>
              <w:jc w:val="both"/>
              <w:rPr>
                <w:rFonts w:ascii="Arial Narrow" w:hAnsi="Arial Narrow"/>
                <w:lang w:val="es-PE"/>
              </w:rPr>
            </w:pPr>
            <w:r w:rsidRPr="001F46BD">
              <w:rPr>
                <w:rFonts w:ascii="Arial Narrow" w:hAnsi="Arial Narrow"/>
                <w:lang w:val="es-PE"/>
              </w:rPr>
              <w:t>De seguridad y protección</w:t>
            </w:r>
          </w:p>
        </w:tc>
        <w:tc>
          <w:tcPr>
            <w:tcW w:w="567" w:type="dxa"/>
          </w:tcPr>
          <w:p w14:paraId="0C178E9E" w14:textId="093E3D87" w:rsidR="00FC3C40" w:rsidRDefault="00FC3C40" w:rsidP="00FC3C40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3C0395D3" w14:textId="77777777" w:rsidR="00FC3C40" w:rsidRDefault="00FC3C40" w:rsidP="00FC3C40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FC3C40" w:rsidRPr="00773366" w14:paraId="14875D3F" w14:textId="77777777" w:rsidTr="2ADE2E7E">
        <w:trPr>
          <w:trHeight w:val="268"/>
        </w:trPr>
        <w:tc>
          <w:tcPr>
            <w:tcW w:w="419" w:type="dxa"/>
            <w:vMerge/>
            <w:vAlign w:val="center"/>
          </w:tcPr>
          <w:p w14:paraId="3254BC2F" w14:textId="77777777" w:rsidR="00FC3C40" w:rsidRDefault="00FC3C40" w:rsidP="00FC3C4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2F04AF31" w14:textId="77777777" w:rsidR="00FC3C40" w:rsidRPr="00F33EDD" w:rsidRDefault="00FC3C40" w:rsidP="00FC3C40">
            <w:pPr>
              <w:pStyle w:val="Prrafodelista"/>
              <w:numPr>
                <w:ilvl w:val="0"/>
                <w:numId w:val="24"/>
              </w:numPr>
              <w:ind w:left="246" w:hanging="141"/>
              <w:jc w:val="both"/>
              <w:rPr>
                <w:rFonts w:ascii="Arial Narrow" w:hAnsi="Arial Narrow"/>
                <w:lang w:val="es-PE"/>
              </w:rPr>
            </w:pPr>
            <w:r w:rsidRPr="001F46BD">
              <w:rPr>
                <w:rFonts w:ascii="Arial Narrow" w:hAnsi="Arial Narrow"/>
                <w:lang w:val="es-PE"/>
              </w:rPr>
              <w:t>De señalización y evacuación</w:t>
            </w:r>
          </w:p>
        </w:tc>
        <w:tc>
          <w:tcPr>
            <w:tcW w:w="567" w:type="dxa"/>
          </w:tcPr>
          <w:p w14:paraId="651E9592" w14:textId="33CB08AF" w:rsidR="00FC3C40" w:rsidRDefault="00FC3C40" w:rsidP="00FC3C40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269E314A" w14:textId="77777777" w:rsidR="00FC3C40" w:rsidRDefault="00FC3C40" w:rsidP="00FC3C40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FC3C40" w:rsidRPr="00773366" w14:paraId="032D7777" w14:textId="77777777" w:rsidTr="2ADE2E7E">
        <w:trPr>
          <w:trHeight w:val="268"/>
        </w:trPr>
        <w:tc>
          <w:tcPr>
            <w:tcW w:w="419" w:type="dxa"/>
            <w:vMerge/>
            <w:vAlign w:val="center"/>
          </w:tcPr>
          <w:p w14:paraId="47341341" w14:textId="77777777" w:rsidR="00FC3C40" w:rsidRDefault="00FC3C40" w:rsidP="00FC3C4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03433846" w14:textId="77777777" w:rsidR="00FC3C40" w:rsidRPr="00F33EDD" w:rsidRDefault="00FC3C40" w:rsidP="00FC3C40">
            <w:pPr>
              <w:pStyle w:val="Prrafodelista"/>
              <w:numPr>
                <w:ilvl w:val="0"/>
                <w:numId w:val="24"/>
              </w:numPr>
              <w:ind w:left="246" w:hanging="141"/>
              <w:jc w:val="both"/>
              <w:rPr>
                <w:rFonts w:ascii="Arial Narrow" w:hAnsi="Arial Narrow"/>
                <w:lang w:val="es-PE"/>
              </w:rPr>
            </w:pPr>
            <w:r w:rsidRPr="001F46BD">
              <w:rPr>
                <w:rFonts w:ascii="Arial Narrow" w:hAnsi="Arial Narrow"/>
                <w:lang w:val="es-PE"/>
              </w:rPr>
              <w:t>Contra incendios</w:t>
            </w:r>
          </w:p>
        </w:tc>
        <w:tc>
          <w:tcPr>
            <w:tcW w:w="567" w:type="dxa"/>
          </w:tcPr>
          <w:p w14:paraId="42EF2083" w14:textId="0F18F499" w:rsidR="00FC3C40" w:rsidRDefault="00FC3C40" w:rsidP="00FC3C40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7B40C951" w14:textId="77777777" w:rsidR="00FC3C40" w:rsidRDefault="00FC3C40" w:rsidP="00FC3C40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D86A3E" w:rsidRPr="00773366" w14:paraId="0C33329A" w14:textId="77777777" w:rsidTr="2ADE2E7E">
        <w:trPr>
          <w:trHeight w:val="268"/>
        </w:trPr>
        <w:tc>
          <w:tcPr>
            <w:tcW w:w="419" w:type="dxa"/>
            <w:vMerge w:val="restart"/>
            <w:vAlign w:val="center"/>
          </w:tcPr>
          <w:p w14:paraId="2B2B7304" w14:textId="77777777" w:rsidR="00D86A3E" w:rsidRDefault="002A20E9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  <w:r>
              <w:rPr>
                <w:rFonts w:ascii="Calibri" w:hAnsi="Calibri"/>
                <w:sz w:val="20"/>
                <w:szCs w:val="16"/>
                <w:lang w:val="es-PE"/>
              </w:rPr>
              <w:t>9</w:t>
            </w:r>
          </w:p>
        </w:tc>
        <w:tc>
          <w:tcPr>
            <w:tcW w:w="8855" w:type="dxa"/>
            <w:gridSpan w:val="3"/>
          </w:tcPr>
          <w:p w14:paraId="38B25B94" w14:textId="77777777" w:rsidR="00D86A3E" w:rsidRDefault="001B35AB" w:rsidP="001B35AB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  <w:r>
              <w:rPr>
                <w:rFonts w:ascii="Arial Narrow" w:hAnsi="Arial Narrow"/>
                <w:b/>
                <w:sz w:val="20"/>
                <w:lang w:val="es-PE"/>
              </w:rPr>
              <w:t>En l</w:t>
            </w:r>
            <w:r w:rsidR="00D86A3E" w:rsidRPr="00EB781E">
              <w:rPr>
                <w:rFonts w:ascii="Arial Narrow" w:hAnsi="Arial Narrow"/>
                <w:b/>
                <w:sz w:val="20"/>
                <w:lang w:val="es-PE"/>
              </w:rPr>
              <w:t xml:space="preserve">a IE </w:t>
            </w:r>
            <w:r>
              <w:rPr>
                <w:rFonts w:ascii="Arial Narrow" w:hAnsi="Arial Narrow"/>
                <w:b/>
                <w:sz w:val="20"/>
                <w:lang w:val="es-PE"/>
              </w:rPr>
              <w:t xml:space="preserve">sobre </w:t>
            </w:r>
            <w:r w:rsidR="00D86A3E" w:rsidRPr="00EB781E">
              <w:rPr>
                <w:rFonts w:ascii="Arial Narrow" w:hAnsi="Arial Narrow"/>
                <w:b/>
                <w:sz w:val="20"/>
                <w:lang w:val="es-PE"/>
              </w:rPr>
              <w:t>el sistema de alarma</w:t>
            </w:r>
            <w:r>
              <w:rPr>
                <w:rFonts w:ascii="Arial Narrow" w:hAnsi="Arial Narrow"/>
                <w:b/>
                <w:sz w:val="20"/>
                <w:lang w:val="es-PE"/>
              </w:rPr>
              <w:t>:</w:t>
            </w:r>
          </w:p>
        </w:tc>
      </w:tr>
      <w:tr w:rsidR="00FC3ED7" w:rsidRPr="00773366" w14:paraId="0B1714AF" w14:textId="77777777" w:rsidTr="2ADE2E7E">
        <w:trPr>
          <w:trHeight w:val="268"/>
        </w:trPr>
        <w:tc>
          <w:tcPr>
            <w:tcW w:w="419" w:type="dxa"/>
            <w:vMerge/>
            <w:vAlign w:val="center"/>
          </w:tcPr>
          <w:p w14:paraId="4B4D7232" w14:textId="77777777" w:rsidR="00FC3ED7" w:rsidRDefault="00FC3ED7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34EE3DC5" w14:textId="77777777" w:rsidR="00FC3ED7" w:rsidRPr="00F33EDD" w:rsidRDefault="00FC3C40" w:rsidP="00FC3C40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Cuenta con </w:t>
            </w:r>
            <w:r w:rsidR="00BA5D4B" w:rsidRPr="00BF68DB">
              <w:rPr>
                <w:rFonts w:ascii="Arial Narrow" w:hAnsi="Arial Narrow"/>
                <w:lang w:val="es-PE"/>
              </w:rPr>
              <w:t xml:space="preserve">sistema de </w:t>
            </w:r>
            <w:r w:rsidR="001B35AB">
              <w:rPr>
                <w:rFonts w:ascii="Arial Narrow" w:hAnsi="Arial Narrow"/>
                <w:lang w:val="es-PE"/>
              </w:rPr>
              <w:t>alarma</w:t>
            </w:r>
          </w:p>
        </w:tc>
        <w:tc>
          <w:tcPr>
            <w:tcW w:w="567" w:type="dxa"/>
          </w:tcPr>
          <w:p w14:paraId="2093CA67" w14:textId="4E5B12A6" w:rsidR="00FC3ED7" w:rsidRDefault="00FC3ED7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2503B197" w14:textId="4B6C4EF3" w:rsidR="00FC3ED7" w:rsidRDefault="00FC3ED7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</w:tr>
      <w:tr w:rsidR="00FC3ED7" w:rsidRPr="00773366" w14:paraId="238A17A7" w14:textId="77777777" w:rsidTr="2ADE2E7E">
        <w:trPr>
          <w:trHeight w:val="268"/>
        </w:trPr>
        <w:tc>
          <w:tcPr>
            <w:tcW w:w="419" w:type="dxa"/>
            <w:vMerge/>
            <w:vAlign w:val="center"/>
          </w:tcPr>
          <w:p w14:paraId="38288749" w14:textId="77777777" w:rsidR="00FC3ED7" w:rsidRDefault="00FC3ED7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4F94BD36" w14:textId="77777777" w:rsidR="00FC3ED7" w:rsidRPr="00F33EDD" w:rsidRDefault="00BA5D4B" w:rsidP="00BF68DB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 w:rsidRPr="00BF68DB">
              <w:rPr>
                <w:rFonts w:ascii="Arial Narrow" w:hAnsi="Arial Narrow"/>
                <w:lang w:val="es-PE"/>
              </w:rPr>
              <w:t>El sistema de alarma está ubicado en un lugar accesible</w:t>
            </w:r>
          </w:p>
        </w:tc>
        <w:tc>
          <w:tcPr>
            <w:tcW w:w="567" w:type="dxa"/>
          </w:tcPr>
          <w:p w14:paraId="20BD9A1A" w14:textId="2E96F9E5" w:rsidR="00FC3ED7" w:rsidRDefault="00FC3ED7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0C136CF1" w14:textId="151D910E" w:rsidR="00FC3ED7" w:rsidRDefault="00FC3ED7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</w:tr>
      <w:tr w:rsidR="00FC3ED7" w:rsidRPr="00773366" w14:paraId="25F7DBEB" w14:textId="77777777" w:rsidTr="2ADE2E7E">
        <w:trPr>
          <w:trHeight w:val="268"/>
        </w:trPr>
        <w:tc>
          <w:tcPr>
            <w:tcW w:w="419" w:type="dxa"/>
            <w:vMerge/>
            <w:vAlign w:val="center"/>
          </w:tcPr>
          <w:p w14:paraId="0A392C6A" w14:textId="77777777" w:rsidR="00FC3ED7" w:rsidRDefault="00FC3ED7" w:rsidP="009A4FC0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2D9ABEE2" w14:textId="12973C4E" w:rsidR="00FC3ED7" w:rsidRPr="0085545E" w:rsidRDefault="2ADE2E7E" w:rsidP="00BF68DB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 w:rsidRPr="2ADE2E7E">
              <w:rPr>
                <w:rFonts w:ascii="Arial Narrow" w:hAnsi="Arial Narrow"/>
                <w:lang w:val="es-PE"/>
              </w:rPr>
              <w:t xml:space="preserve">El sistema de alarma es diferente al timbre de cambio de hora y </w:t>
            </w:r>
            <w:r w:rsidRPr="2ADE2E7E">
              <w:rPr>
                <w:rFonts w:ascii="Arial Narrow" w:hAnsi="Arial Narrow"/>
                <w:b/>
                <w:bCs/>
                <w:color w:val="FF0000"/>
                <w:u w:val="single"/>
                <w:lang w:val="es-PE"/>
              </w:rPr>
              <w:t>es de uso único para emergencias</w:t>
            </w:r>
          </w:p>
        </w:tc>
        <w:tc>
          <w:tcPr>
            <w:tcW w:w="567" w:type="dxa"/>
          </w:tcPr>
          <w:p w14:paraId="290583F9" w14:textId="26B7B7FE" w:rsidR="00FC3ED7" w:rsidRDefault="00FC3ED7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68F21D90" w14:textId="2A527238" w:rsidR="00FC3ED7" w:rsidRDefault="00FC3ED7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</w:tr>
      <w:tr w:rsidR="00E720DE" w:rsidRPr="00773366" w14:paraId="754EF873" w14:textId="77777777" w:rsidTr="2ADE2E7E">
        <w:trPr>
          <w:trHeight w:val="268"/>
        </w:trPr>
        <w:tc>
          <w:tcPr>
            <w:tcW w:w="419" w:type="dxa"/>
            <w:vMerge w:val="restart"/>
            <w:vAlign w:val="center"/>
          </w:tcPr>
          <w:p w14:paraId="5D369756" w14:textId="77777777" w:rsidR="00E720DE" w:rsidRDefault="00E720DE" w:rsidP="002A20E9">
            <w:pPr>
              <w:jc w:val="center"/>
              <w:rPr>
                <w:rFonts w:ascii="Calibri" w:hAnsi="Calibri"/>
                <w:sz w:val="20"/>
                <w:szCs w:val="16"/>
                <w:lang w:val="es-PE"/>
              </w:rPr>
            </w:pPr>
            <w:r>
              <w:rPr>
                <w:rFonts w:ascii="Calibri" w:hAnsi="Calibri"/>
                <w:sz w:val="20"/>
                <w:szCs w:val="16"/>
                <w:lang w:val="es-PE"/>
              </w:rPr>
              <w:t>10</w:t>
            </w:r>
          </w:p>
        </w:tc>
        <w:tc>
          <w:tcPr>
            <w:tcW w:w="8855" w:type="dxa"/>
            <w:gridSpan w:val="3"/>
          </w:tcPr>
          <w:p w14:paraId="456C4091" w14:textId="77777777" w:rsidR="00E720DE" w:rsidRDefault="00E720DE" w:rsidP="000E445F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  <w:r w:rsidRPr="00EB781E">
              <w:rPr>
                <w:rFonts w:ascii="Arial Narrow" w:hAnsi="Arial Narrow"/>
                <w:b/>
                <w:sz w:val="20"/>
                <w:lang w:val="es-PE"/>
              </w:rPr>
              <w:t>En la IE se observa para la atención ante emergencias:</w:t>
            </w:r>
          </w:p>
        </w:tc>
      </w:tr>
      <w:tr w:rsidR="00E720DE" w:rsidRPr="00773366" w14:paraId="6CD7E86F" w14:textId="77777777" w:rsidTr="2ADE2E7E">
        <w:trPr>
          <w:trHeight w:val="268"/>
        </w:trPr>
        <w:tc>
          <w:tcPr>
            <w:tcW w:w="419" w:type="dxa"/>
            <w:vMerge/>
          </w:tcPr>
          <w:p w14:paraId="13C326F3" w14:textId="77777777" w:rsidR="00E720DE" w:rsidRDefault="00E720DE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2C4C8013" w14:textId="77777777" w:rsidR="00E720DE" w:rsidRDefault="00E720DE" w:rsidP="00EB6274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 w:rsidRPr="00BF68DB">
              <w:rPr>
                <w:rFonts w:ascii="Arial Narrow" w:hAnsi="Arial Narrow"/>
                <w:lang w:val="es-PE"/>
              </w:rPr>
              <w:t xml:space="preserve">Botiquín </w:t>
            </w:r>
            <w:r w:rsidR="00F32F29">
              <w:rPr>
                <w:rFonts w:ascii="Arial Narrow" w:hAnsi="Arial Narrow"/>
                <w:lang w:val="es-PE"/>
              </w:rPr>
              <w:t xml:space="preserve">portátil </w:t>
            </w:r>
            <w:r w:rsidRPr="00BF68DB">
              <w:rPr>
                <w:rFonts w:ascii="Arial Narrow" w:hAnsi="Arial Narrow"/>
                <w:lang w:val="es-PE"/>
              </w:rPr>
              <w:t>de primeros auxilios de la IE</w:t>
            </w:r>
          </w:p>
        </w:tc>
        <w:tc>
          <w:tcPr>
            <w:tcW w:w="567" w:type="dxa"/>
          </w:tcPr>
          <w:p w14:paraId="4853B841" w14:textId="37F4A7A9" w:rsidR="00E720DE" w:rsidRDefault="00E720DE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50125231" w14:textId="77777777" w:rsidR="00E720DE" w:rsidRDefault="00E720DE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E720DE" w:rsidRPr="00773366" w14:paraId="636CD0B9" w14:textId="77777777" w:rsidTr="2ADE2E7E">
        <w:trPr>
          <w:trHeight w:val="268"/>
        </w:trPr>
        <w:tc>
          <w:tcPr>
            <w:tcW w:w="419" w:type="dxa"/>
            <w:vMerge/>
          </w:tcPr>
          <w:p w14:paraId="5A25747A" w14:textId="77777777" w:rsidR="00E720DE" w:rsidRDefault="00E720DE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07268705" w14:textId="77777777" w:rsidR="00E720DE" w:rsidRPr="00BF68DB" w:rsidRDefault="00E720DE" w:rsidP="00F32F29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 w:rsidRPr="00BF68DB">
              <w:rPr>
                <w:rFonts w:ascii="Arial Narrow" w:hAnsi="Arial Narrow"/>
                <w:lang w:val="es-PE"/>
              </w:rPr>
              <w:t xml:space="preserve">Botiquines </w:t>
            </w:r>
            <w:r w:rsidR="00F32F29">
              <w:rPr>
                <w:rFonts w:ascii="Arial Narrow" w:hAnsi="Arial Narrow"/>
                <w:lang w:val="es-PE"/>
              </w:rPr>
              <w:t xml:space="preserve">portátiles </w:t>
            </w:r>
            <w:r w:rsidRPr="00BF68DB">
              <w:rPr>
                <w:rFonts w:ascii="Arial Narrow" w:hAnsi="Arial Narrow"/>
                <w:lang w:val="es-PE"/>
              </w:rPr>
              <w:t>de primeros auxilios en las aulas</w:t>
            </w:r>
          </w:p>
        </w:tc>
        <w:tc>
          <w:tcPr>
            <w:tcW w:w="567" w:type="dxa"/>
          </w:tcPr>
          <w:p w14:paraId="09B8D95D" w14:textId="3FD0C5A7" w:rsidR="00E720DE" w:rsidRDefault="00E720DE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78BEFD2A" w14:textId="77777777" w:rsidR="00E720DE" w:rsidRDefault="00E720DE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</w:tr>
      <w:tr w:rsidR="00E720DE" w:rsidRPr="00773366" w14:paraId="328FF4BE" w14:textId="77777777" w:rsidTr="2ADE2E7E">
        <w:trPr>
          <w:trHeight w:val="268"/>
        </w:trPr>
        <w:tc>
          <w:tcPr>
            <w:tcW w:w="419" w:type="dxa"/>
            <w:vMerge/>
          </w:tcPr>
          <w:p w14:paraId="27A76422" w14:textId="77777777" w:rsidR="00E720DE" w:rsidRDefault="00E720DE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4A158CEC" w14:textId="77777777" w:rsidR="00E720DE" w:rsidRPr="00EB72D2" w:rsidRDefault="00E720DE" w:rsidP="00F32F29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Cuenta con </w:t>
            </w:r>
            <w:r w:rsidR="00F32F29" w:rsidRPr="00F32F29">
              <w:rPr>
                <w:rFonts w:ascii="Arial Narrow" w:hAnsi="Arial Narrow"/>
                <w:lang w:val="es-PE"/>
              </w:rPr>
              <w:t>Férula espinal larga con inmovilizador lateral de cabeza</w:t>
            </w:r>
          </w:p>
        </w:tc>
        <w:tc>
          <w:tcPr>
            <w:tcW w:w="567" w:type="dxa"/>
          </w:tcPr>
          <w:p w14:paraId="49206A88" w14:textId="432BC2A1" w:rsidR="00E720DE" w:rsidRDefault="00E720DE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67B7A70C" w14:textId="473B678B" w:rsidR="00E720DE" w:rsidRDefault="00E720DE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</w:tr>
      <w:tr w:rsidR="00E720DE" w:rsidRPr="00773366" w14:paraId="167E235C" w14:textId="77777777" w:rsidTr="2ADE2E7E">
        <w:trPr>
          <w:trHeight w:val="268"/>
        </w:trPr>
        <w:tc>
          <w:tcPr>
            <w:tcW w:w="419" w:type="dxa"/>
            <w:vMerge/>
          </w:tcPr>
          <w:p w14:paraId="71887C79" w14:textId="77777777" w:rsidR="00E720DE" w:rsidRDefault="00E720DE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7721" w:type="dxa"/>
          </w:tcPr>
          <w:p w14:paraId="16335ABD" w14:textId="77777777" w:rsidR="00E720DE" w:rsidRPr="00EB72D2" w:rsidRDefault="00F32F29" w:rsidP="00F32F29">
            <w:pPr>
              <w:pStyle w:val="Prrafodelista"/>
              <w:numPr>
                <w:ilvl w:val="0"/>
                <w:numId w:val="24"/>
              </w:numPr>
              <w:ind w:left="313" w:hanging="142"/>
              <w:jc w:val="both"/>
              <w:rPr>
                <w:rFonts w:ascii="Arial Narrow" w:hAnsi="Arial Narrow"/>
                <w:lang w:val="es-PE"/>
              </w:rPr>
            </w:pPr>
            <w:r w:rsidRPr="00F32F29">
              <w:rPr>
                <w:rFonts w:ascii="Arial Narrow" w:hAnsi="Arial Narrow"/>
                <w:lang w:val="es-PE"/>
              </w:rPr>
              <w:t>Colchoneta para emergencias</w:t>
            </w:r>
          </w:p>
        </w:tc>
        <w:tc>
          <w:tcPr>
            <w:tcW w:w="567" w:type="dxa"/>
          </w:tcPr>
          <w:p w14:paraId="3B7FD67C" w14:textId="4D000B19" w:rsidR="00E720DE" w:rsidRDefault="00E720DE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</w:tcPr>
          <w:p w14:paraId="38D6B9B6" w14:textId="45C834EC" w:rsidR="00E720DE" w:rsidRDefault="00E720DE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</w:tr>
      <w:tr w:rsidR="002907D8" w:rsidRPr="00773366" w14:paraId="6EBB8D1D" w14:textId="77777777" w:rsidTr="2ADE2E7E">
        <w:trPr>
          <w:trHeight w:val="268"/>
        </w:trPr>
        <w:tc>
          <w:tcPr>
            <w:tcW w:w="419" w:type="dxa"/>
          </w:tcPr>
          <w:p w14:paraId="4737E36C" w14:textId="77777777" w:rsidR="002907D8" w:rsidRDefault="002907D8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  <w:r>
              <w:rPr>
                <w:rFonts w:ascii="Calibri" w:hAnsi="Calibri"/>
                <w:sz w:val="20"/>
                <w:szCs w:val="16"/>
                <w:lang w:val="es-PE"/>
              </w:rPr>
              <w:t>11</w:t>
            </w:r>
          </w:p>
        </w:tc>
        <w:tc>
          <w:tcPr>
            <w:tcW w:w="7721" w:type="dxa"/>
          </w:tcPr>
          <w:p w14:paraId="51A6009E" w14:textId="77777777" w:rsidR="002907D8" w:rsidRPr="002907D8" w:rsidRDefault="002907D8" w:rsidP="002907D8">
            <w:pPr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b/>
                <w:sz w:val="20"/>
                <w:lang w:val="es-PE"/>
              </w:rPr>
              <w:t>La IE cue</w:t>
            </w:r>
            <w:r w:rsidRPr="002907D8">
              <w:rPr>
                <w:rFonts w:ascii="Arial Narrow" w:hAnsi="Arial Narrow"/>
                <w:b/>
                <w:sz w:val="20"/>
                <w:lang w:val="es-PE"/>
              </w:rPr>
              <w:t>nta con zona de eva</w:t>
            </w:r>
            <w:r>
              <w:rPr>
                <w:rFonts w:ascii="Arial Narrow" w:hAnsi="Arial Narrow"/>
                <w:b/>
                <w:sz w:val="20"/>
                <w:lang w:val="es-PE"/>
              </w:rPr>
              <w:t>cua</w:t>
            </w:r>
            <w:r w:rsidRPr="002907D8">
              <w:rPr>
                <w:rFonts w:ascii="Arial Narrow" w:hAnsi="Arial Narrow"/>
                <w:b/>
                <w:sz w:val="20"/>
                <w:lang w:val="es-PE"/>
              </w:rPr>
              <w:t>c</w:t>
            </w:r>
            <w:r>
              <w:rPr>
                <w:rFonts w:ascii="Arial Narrow" w:hAnsi="Arial Narrow"/>
                <w:b/>
                <w:sz w:val="20"/>
                <w:lang w:val="es-PE"/>
              </w:rPr>
              <w:t>i</w:t>
            </w:r>
            <w:r w:rsidRPr="002907D8">
              <w:rPr>
                <w:rFonts w:ascii="Arial Narrow" w:hAnsi="Arial Narrow"/>
                <w:b/>
                <w:sz w:val="20"/>
                <w:lang w:val="es-PE"/>
              </w:rPr>
              <w:t>ón externa establecidas en caso de tsunami, coordinado con la Municipalidad.</w:t>
            </w:r>
            <w:r>
              <w:rPr>
                <w:rFonts w:ascii="Arial Narrow" w:hAnsi="Arial Narrow"/>
                <w:lang w:val="es-PE"/>
              </w:rPr>
              <w:t xml:space="preserve"> </w:t>
            </w:r>
          </w:p>
        </w:tc>
        <w:tc>
          <w:tcPr>
            <w:tcW w:w="567" w:type="dxa"/>
          </w:tcPr>
          <w:p w14:paraId="22F860BB" w14:textId="77777777" w:rsidR="002907D8" w:rsidRDefault="002907D8" w:rsidP="00EB6274">
            <w:pPr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</w:p>
        </w:tc>
        <w:tc>
          <w:tcPr>
            <w:tcW w:w="567" w:type="dxa"/>
          </w:tcPr>
          <w:p w14:paraId="698536F5" w14:textId="15B6A27D" w:rsidR="002907D8" w:rsidRDefault="002907D8" w:rsidP="00EB6274">
            <w:pPr>
              <w:jc w:val="both"/>
              <w:rPr>
                <w:rFonts w:ascii="Calibri" w:hAnsi="Calibri"/>
                <w:sz w:val="20"/>
                <w:szCs w:val="20"/>
                <w:lang w:val="es-PE"/>
              </w:rPr>
            </w:pPr>
          </w:p>
        </w:tc>
      </w:tr>
    </w:tbl>
    <w:p w14:paraId="7BC1BAF2" w14:textId="77777777" w:rsidR="00FC3ED7" w:rsidRDefault="00FC3ED7">
      <w:pPr>
        <w:rPr>
          <w:sz w:val="20"/>
          <w:lang w:val="es-PE"/>
        </w:rPr>
      </w:pPr>
    </w:p>
    <w:p w14:paraId="6ABAA38C" w14:textId="77777777" w:rsidR="00341387" w:rsidRPr="00682D1A" w:rsidRDefault="00341387" w:rsidP="000E445F">
      <w:pPr>
        <w:pStyle w:val="Prrafodelista"/>
        <w:widowControl/>
        <w:numPr>
          <w:ilvl w:val="1"/>
          <w:numId w:val="4"/>
        </w:numPr>
        <w:tabs>
          <w:tab w:val="left" w:pos="284"/>
        </w:tabs>
        <w:contextualSpacing/>
        <w:jc w:val="both"/>
        <w:rPr>
          <w:rFonts w:ascii="Calibri" w:hAnsi="Calibri"/>
          <w:b/>
          <w:szCs w:val="16"/>
          <w:lang w:val="es-PE"/>
        </w:rPr>
      </w:pPr>
      <w:r>
        <w:rPr>
          <w:rFonts w:ascii="Calibri" w:hAnsi="Calibri"/>
          <w:b/>
          <w:szCs w:val="16"/>
          <w:lang w:val="es-PE"/>
        </w:rPr>
        <w:t>DURANTE EL SIMULACRO</w:t>
      </w:r>
    </w:p>
    <w:p w14:paraId="6B12BCC9" w14:textId="77777777" w:rsidR="00FD7C5A" w:rsidRPr="00FD7C5A" w:rsidRDefault="00FD7C5A" w:rsidP="00AA34F0">
      <w:pPr>
        <w:ind w:left="709"/>
        <w:jc w:val="both"/>
        <w:rPr>
          <w:rFonts w:ascii="Calibri" w:hAnsi="Calibri"/>
          <w:sz w:val="20"/>
          <w:szCs w:val="16"/>
          <w:lang w:val="es-PE"/>
        </w:rPr>
      </w:pPr>
      <w:r w:rsidRPr="007F35D6">
        <w:rPr>
          <w:rFonts w:ascii="Calibri" w:hAnsi="Calibri"/>
          <w:sz w:val="20"/>
          <w:szCs w:val="16"/>
          <w:lang w:val="es-PE"/>
        </w:rPr>
        <w:t xml:space="preserve">Marca con una </w:t>
      </w:r>
      <w:r w:rsidRPr="008C6AFC">
        <w:rPr>
          <w:rFonts w:ascii="Calibri" w:hAnsi="Calibri"/>
          <w:b/>
          <w:sz w:val="20"/>
          <w:szCs w:val="16"/>
          <w:lang w:val="es-PE"/>
        </w:rPr>
        <w:t xml:space="preserve">X </w:t>
      </w:r>
      <w:r w:rsidRPr="007F35D6">
        <w:rPr>
          <w:rFonts w:ascii="Calibri" w:hAnsi="Calibri"/>
          <w:sz w:val="20"/>
          <w:szCs w:val="16"/>
          <w:lang w:val="es-PE"/>
        </w:rPr>
        <w:t>según corresponda.</w:t>
      </w:r>
      <w:r>
        <w:rPr>
          <w:rFonts w:ascii="Calibri" w:hAnsi="Calibri"/>
          <w:sz w:val="20"/>
          <w:szCs w:val="16"/>
          <w:lang w:val="es-PE"/>
        </w:rPr>
        <w:t xml:space="preserve"> </w:t>
      </w:r>
      <w:r w:rsidRPr="008C6AFC">
        <w:rPr>
          <w:rFonts w:ascii="Calibri" w:hAnsi="Calibri"/>
          <w:b/>
          <w:sz w:val="20"/>
          <w:szCs w:val="16"/>
          <w:lang w:val="es-PE"/>
        </w:rPr>
        <w:t>Sólo una</w:t>
      </w:r>
      <w:r>
        <w:rPr>
          <w:rFonts w:ascii="Calibri" w:hAnsi="Calibri"/>
          <w:sz w:val="20"/>
          <w:szCs w:val="16"/>
          <w:lang w:val="es-PE"/>
        </w:rPr>
        <w:t xml:space="preserve"> alternativa propuesta.</w:t>
      </w:r>
    </w:p>
    <w:p w14:paraId="61C988F9" w14:textId="77777777" w:rsidR="00341387" w:rsidRDefault="00341387" w:rsidP="00341387">
      <w:pPr>
        <w:rPr>
          <w:lang w:val="es-PE"/>
        </w:rPr>
      </w:pPr>
    </w:p>
    <w:tbl>
      <w:tblPr>
        <w:tblStyle w:val="Tablaconcuadrcula"/>
        <w:tblW w:w="9781" w:type="dxa"/>
        <w:tblInd w:w="279" w:type="dxa"/>
        <w:tblLook w:val="04A0" w:firstRow="1" w:lastRow="0" w:firstColumn="1" w:lastColumn="0" w:noHBand="0" w:noVBand="1"/>
      </w:tblPr>
      <w:tblGrid>
        <w:gridCol w:w="2131"/>
        <w:gridCol w:w="314"/>
        <w:gridCol w:w="235"/>
        <w:gridCol w:w="394"/>
        <w:gridCol w:w="1412"/>
        <w:gridCol w:w="404"/>
        <w:gridCol w:w="927"/>
        <w:gridCol w:w="425"/>
        <w:gridCol w:w="752"/>
        <w:gridCol w:w="341"/>
        <w:gridCol w:w="1600"/>
        <w:gridCol w:w="290"/>
        <w:gridCol w:w="201"/>
        <w:gridCol w:w="355"/>
      </w:tblGrid>
      <w:tr w:rsidR="009C17FF" w:rsidRPr="00773366" w14:paraId="4708F132" w14:textId="77777777" w:rsidTr="2ADE2E7E">
        <w:trPr>
          <w:gridAfter w:val="2"/>
          <w:wAfter w:w="556" w:type="dxa"/>
          <w:trHeight w:val="340"/>
        </w:trPr>
        <w:tc>
          <w:tcPr>
            <w:tcW w:w="92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3BC77DE" w14:textId="77777777" w:rsidR="009C17FF" w:rsidRPr="003238D6" w:rsidRDefault="009C17FF" w:rsidP="002A20E9">
            <w:pPr>
              <w:pStyle w:val="Prrafodelista"/>
              <w:numPr>
                <w:ilvl w:val="0"/>
                <w:numId w:val="28"/>
              </w:numPr>
              <w:ind w:left="313" w:hanging="284"/>
              <w:rPr>
                <w:rFonts w:ascii="Arial Narrow" w:hAnsi="Arial Narrow"/>
                <w:lang w:val="es-PE"/>
              </w:rPr>
            </w:pPr>
            <w:r w:rsidRPr="003238D6">
              <w:rPr>
                <w:rFonts w:ascii="Arial Narrow" w:hAnsi="Arial Narrow"/>
                <w:szCs w:val="18"/>
                <w:lang w:val="es-PE"/>
              </w:rPr>
              <w:t xml:space="preserve">Durante el simulacro, </w:t>
            </w:r>
            <w:r w:rsidR="00AA34F0" w:rsidRPr="003238D6">
              <w:rPr>
                <w:rFonts w:ascii="Arial Narrow" w:hAnsi="Arial Narrow"/>
                <w:szCs w:val="18"/>
                <w:lang w:val="es-PE"/>
              </w:rPr>
              <w:t xml:space="preserve"> sobre la activación</w:t>
            </w:r>
            <w:r w:rsidR="00CA45E1" w:rsidRPr="003238D6">
              <w:rPr>
                <w:rFonts w:ascii="Arial Narrow" w:hAnsi="Arial Narrow"/>
                <w:szCs w:val="18"/>
                <w:lang w:val="es-PE"/>
              </w:rPr>
              <w:t xml:space="preserve"> de la alarma</w:t>
            </w:r>
            <w:r w:rsidR="00AA34F0" w:rsidRPr="003238D6">
              <w:rPr>
                <w:rFonts w:ascii="Arial Narrow" w:hAnsi="Arial Narrow"/>
                <w:szCs w:val="18"/>
                <w:lang w:val="es-PE"/>
              </w:rPr>
              <w:t xml:space="preserve"> </w:t>
            </w:r>
            <w:r w:rsidR="00F32F29">
              <w:rPr>
                <w:rFonts w:ascii="Arial Narrow" w:hAnsi="Arial Narrow"/>
                <w:b/>
                <w:sz w:val="18"/>
                <w:szCs w:val="18"/>
                <w:lang w:val="es-PE"/>
              </w:rPr>
              <w:t>(Sólo si respondió en el ítem 09</w:t>
            </w:r>
            <w:r w:rsidR="00FD7E74" w:rsidRPr="00B62636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 que cuenta con sistema de alarma):</w:t>
            </w:r>
          </w:p>
        </w:tc>
      </w:tr>
      <w:tr w:rsidR="003A2513" w:rsidRPr="00773366" w14:paraId="2407CA78" w14:textId="77777777" w:rsidTr="2ADE2E7E">
        <w:trPr>
          <w:gridAfter w:val="2"/>
          <w:wAfter w:w="556" w:type="dxa"/>
          <w:trHeight w:val="340"/>
        </w:trPr>
        <w:tc>
          <w:tcPr>
            <w:tcW w:w="2680" w:type="dxa"/>
            <w:gridSpan w:val="3"/>
            <w:vMerge w:val="restart"/>
            <w:tcBorders>
              <w:top w:val="nil"/>
              <w:left w:val="nil"/>
            </w:tcBorders>
          </w:tcPr>
          <w:p w14:paraId="238F8764" w14:textId="77777777" w:rsidR="003A2513" w:rsidRPr="003238D6" w:rsidRDefault="003A2513" w:rsidP="003A2513">
            <w:pPr>
              <w:ind w:left="321"/>
              <w:jc w:val="right"/>
              <w:rPr>
                <w:rFonts w:ascii="Arial Narrow" w:hAnsi="Arial Narrow"/>
                <w:sz w:val="20"/>
                <w:lang w:val="es-PE"/>
              </w:rPr>
            </w:pP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 xml:space="preserve">No se activa 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3B22BB7D" w14:textId="77777777" w:rsidR="003A2513" w:rsidRPr="003238D6" w:rsidRDefault="003A2513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743" w:type="dxa"/>
            <w:gridSpan w:val="3"/>
            <w:vMerge w:val="restart"/>
            <w:tcBorders>
              <w:top w:val="nil"/>
            </w:tcBorders>
          </w:tcPr>
          <w:p w14:paraId="4FCD0C3D" w14:textId="77777777" w:rsidR="003A2513" w:rsidRPr="003238D6" w:rsidRDefault="003A2513" w:rsidP="003A2513">
            <w:pPr>
              <w:ind w:left="279"/>
              <w:rPr>
                <w:rFonts w:ascii="Arial Narrow" w:hAnsi="Arial Narrow"/>
                <w:sz w:val="20"/>
                <w:lang w:val="es-PE"/>
              </w:rPr>
            </w:pP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>Se activa antes o después de la hora prevista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B246DD" w14:textId="77777777" w:rsidR="003A2513" w:rsidRPr="003238D6" w:rsidRDefault="003A2513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nil"/>
            </w:tcBorders>
          </w:tcPr>
          <w:p w14:paraId="38178768" w14:textId="77777777" w:rsidR="003A2513" w:rsidRDefault="003A2513" w:rsidP="00D567B7">
            <w:pPr>
              <w:ind w:left="888"/>
              <w:rPr>
                <w:rFonts w:ascii="Arial Narrow" w:hAnsi="Arial Narrow"/>
                <w:sz w:val="20"/>
                <w:szCs w:val="18"/>
                <w:lang w:val="es-PE"/>
              </w:rPr>
            </w:pP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>Se activa en la hora prevista</w:t>
            </w:r>
          </w:p>
          <w:p w14:paraId="6BF89DA3" w14:textId="77777777" w:rsidR="00DA3506" w:rsidRDefault="00DA3506" w:rsidP="00FD7E74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  <w:p w14:paraId="5C3E0E74" w14:textId="77777777" w:rsidR="00DA3506" w:rsidRPr="003238D6" w:rsidRDefault="00DA3506" w:rsidP="00E46BDD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66A1FAB9" w14:textId="76E4A304" w:rsidR="003A2513" w:rsidRPr="003238D6" w:rsidRDefault="003A2513" w:rsidP="2ADE2E7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3A2513" w:rsidRPr="00773366" w14:paraId="76BB753C" w14:textId="77777777" w:rsidTr="2ADE2E7E">
        <w:trPr>
          <w:gridAfter w:val="2"/>
          <w:wAfter w:w="556" w:type="dxa"/>
          <w:trHeight w:val="559"/>
        </w:trPr>
        <w:tc>
          <w:tcPr>
            <w:tcW w:w="2680" w:type="dxa"/>
            <w:gridSpan w:val="3"/>
            <w:vMerge/>
          </w:tcPr>
          <w:p w14:paraId="513DA1E0" w14:textId="77777777" w:rsidR="003A2513" w:rsidRPr="003238D6" w:rsidRDefault="003A2513" w:rsidP="00C73227">
            <w:pPr>
              <w:ind w:left="321"/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AC6F5" w14:textId="77777777" w:rsidR="003A2513" w:rsidRPr="003238D6" w:rsidRDefault="003A2513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743" w:type="dxa"/>
            <w:gridSpan w:val="3"/>
            <w:vMerge/>
          </w:tcPr>
          <w:p w14:paraId="66060428" w14:textId="77777777" w:rsidR="003A2513" w:rsidRPr="003238D6" w:rsidRDefault="003A2513" w:rsidP="00C73227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656FE" w14:textId="77777777" w:rsidR="003A2513" w:rsidRPr="003238D6" w:rsidRDefault="003A2513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693" w:type="dxa"/>
            <w:gridSpan w:val="3"/>
            <w:vMerge/>
          </w:tcPr>
          <w:p w14:paraId="7B37605A" w14:textId="77777777" w:rsidR="003A2513" w:rsidRPr="003238D6" w:rsidRDefault="003A2513" w:rsidP="00C73227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798F2" w14:textId="77777777" w:rsidR="003A2513" w:rsidRPr="003238D6" w:rsidRDefault="003A2513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</w:tr>
      <w:tr w:rsidR="00502F6B" w:rsidRPr="00773366" w14:paraId="17BF83E1" w14:textId="77777777" w:rsidTr="2ADE2E7E">
        <w:trPr>
          <w:gridAfter w:val="2"/>
          <w:wAfter w:w="556" w:type="dxa"/>
          <w:trHeight w:val="340"/>
        </w:trPr>
        <w:tc>
          <w:tcPr>
            <w:tcW w:w="92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63C8B5" w14:textId="77777777" w:rsidR="00502F6B" w:rsidRPr="003238D6" w:rsidRDefault="00502F6B" w:rsidP="00F32F29">
            <w:pPr>
              <w:pStyle w:val="Prrafodelista"/>
              <w:numPr>
                <w:ilvl w:val="0"/>
                <w:numId w:val="28"/>
              </w:numPr>
              <w:ind w:left="313" w:hanging="284"/>
              <w:rPr>
                <w:rFonts w:ascii="Arial Narrow" w:hAnsi="Arial Narrow"/>
                <w:lang w:val="es-PE"/>
              </w:rPr>
            </w:pPr>
            <w:r w:rsidRPr="003238D6">
              <w:rPr>
                <w:rFonts w:ascii="Arial Narrow" w:hAnsi="Arial Narrow"/>
                <w:szCs w:val="18"/>
                <w:lang w:val="es-PE"/>
              </w:rPr>
              <w:t xml:space="preserve">Durante el simulacro,  </w:t>
            </w:r>
            <w:r w:rsidR="00CD59A4" w:rsidRPr="003238D6">
              <w:rPr>
                <w:rFonts w:ascii="Arial Narrow" w:hAnsi="Arial Narrow"/>
                <w:szCs w:val="18"/>
                <w:lang w:val="es-PE"/>
              </w:rPr>
              <w:t xml:space="preserve">sobre el alcance </w:t>
            </w:r>
            <w:r w:rsidRPr="003238D6">
              <w:rPr>
                <w:rFonts w:ascii="Arial Narrow" w:hAnsi="Arial Narrow"/>
                <w:szCs w:val="18"/>
                <w:lang w:val="es-PE"/>
              </w:rPr>
              <w:t xml:space="preserve">de </w:t>
            </w:r>
            <w:r w:rsidR="00CD59A4" w:rsidRPr="003238D6">
              <w:rPr>
                <w:rFonts w:ascii="Arial Narrow" w:hAnsi="Arial Narrow"/>
                <w:szCs w:val="18"/>
                <w:lang w:val="es-PE"/>
              </w:rPr>
              <w:t xml:space="preserve">la </w:t>
            </w:r>
            <w:r w:rsidR="00A507E1" w:rsidRPr="003238D6">
              <w:rPr>
                <w:rFonts w:ascii="Arial Narrow" w:hAnsi="Arial Narrow"/>
                <w:szCs w:val="18"/>
                <w:lang w:val="es-PE"/>
              </w:rPr>
              <w:t xml:space="preserve">alarma </w:t>
            </w:r>
            <w:r w:rsidR="00CA45E1" w:rsidRPr="00B62636">
              <w:rPr>
                <w:rFonts w:ascii="Arial Narrow" w:hAnsi="Arial Narrow"/>
                <w:b/>
                <w:sz w:val="18"/>
                <w:szCs w:val="18"/>
                <w:lang w:val="es-PE"/>
              </w:rPr>
              <w:t>(</w:t>
            </w:r>
            <w:r w:rsidR="00F32F29">
              <w:rPr>
                <w:rFonts w:ascii="Arial Narrow" w:hAnsi="Arial Narrow"/>
                <w:b/>
                <w:sz w:val="18"/>
                <w:szCs w:val="18"/>
                <w:lang w:val="es-PE"/>
              </w:rPr>
              <w:t>Sólo si respondió en el ítem 09</w:t>
            </w:r>
            <w:r w:rsidR="00794EAC" w:rsidRPr="00B62636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 que </w:t>
            </w:r>
            <w:r w:rsidR="00CA45E1" w:rsidRPr="00B62636">
              <w:rPr>
                <w:rFonts w:ascii="Arial Narrow" w:hAnsi="Arial Narrow"/>
                <w:b/>
                <w:sz w:val="18"/>
                <w:szCs w:val="18"/>
                <w:lang w:val="es-PE"/>
              </w:rPr>
              <w:t>cuenta con sistema de alarma):</w:t>
            </w:r>
          </w:p>
        </w:tc>
      </w:tr>
      <w:tr w:rsidR="00502F6B" w:rsidRPr="00773366" w14:paraId="1959502E" w14:textId="77777777" w:rsidTr="2ADE2E7E">
        <w:trPr>
          <w:gridAfter w:val="2"/>
          <w:wAfter w:w="556" w:type="dxa"/>
          <w:trHeight w:val="340"/>
        </w:trPr>
        <w:tc>
          <w:tcPr>
            <w:tcW w:w="2680" w:type="dxa"/>
            <w:gridSpan w:val="3"/>
            <w:vMerge w:val="restart"/>
            <w:tcBorders>
              <w:top w:val="nil"/>
              <w:left w:val="nil"/>
            </w:tcBorders>
          </w:tcPr>
          <w:p w14:paraId="481E3153" w14:textId="77777777" w:rsidR="00502F6B" w:rsidRPr="003238D6" w:rsidRDefault="00502F6B" w:rsidP="001E086D">
            <w:pPr>
              <w:ind w:left="321"/>
              <w:jc w:val="right"/>
              <w:rPr>
                <w:rFonts w:ascii="Arial Narrow" w:hAnsi="Arial Narrow"/>
                <w:sz w:val="20"/>
                <w:lang w:val="es-PE"/>
              </w:rPr>
            </w:pP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lastRenderedPageBreak/>
              <w:t xml:space="preserve">No se </w:t>
            </w:r>
            <w:r w:rsidR="001E086D" w:rsidRPr="003238D6">
              <w:rPr>
                <w:rFonts w:ascii="Arial Narrow" w:hAnsi="Arial Narrow"/>
                <w:sz w:val="20"/>
                <w:szCs w:val="18"/>
                <w:lang w:val="es-PE"/>
              </w:rPr>
              <w:t>escucha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3889A505" w14:textId="77777777" w:rsidR="00502F6B" w:rsidRPr="003238D6" w:rsidRDefault="00502F6B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743" w:type="dxa"/>
            <w:gridSpan w:val="3"/>
            <w:vMerge w:val="restart"/>
            <w:tcBorders>
              <w:top w:val="nil"/>
            </w:tcBorders>
          </w:tcPr>
          <w:p w14:paraId="68C74F39" w14:textId="77777777" w:rsidR="00502F6B" w:rsidRDefault="00502F6B" w:rsidP="009907BF">
            <w:pPr>
              <w:ind w:left="279"/>
              <w:jc w:val="both"/>
              <w:rPr>
                <w:rFonts w:ascii="Arial Narrow" w:hAnsi="Arial Narrow"/>
                <w:sz w:val="20"/>
                <w:szCs w:val="18"/>
                <w:lang w:val="es-PE"/>
              </w:rPr>
            </w:pP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 xml:space="preserve">Tiene un </w:t>
            </w:r>
            <w:r w:rsidR="009907BF" w:rsidRPr="003238D6">
              <w:rPr>
                <w:rFonts w:ascii="Arial Narrow" w:hAnsi="Arial Narrow"/>
                <w:sz w:val="20"/>
                <w:szCs w:val="18"/>
                <w:lang w:val="es-PE"/>
              </w:rPr>
              <w:t>alcance (se escucha) parcial</w:t>
            </w: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 xml:space="preserve"> en la IE</w:t>
            </w:r>
          </w:p>
          <w:p w14:paraId="29079D35" w14:textId="77777777" w:rsidR="002A20E9" w:rsidRDefault="002A20E9" w:rsidP="009907BF">
            <w:pPr>
              <w:ind w:left="279"/>
              <w:jc w:val="both"/>
              <w:rPr>
                <w:rFonts w:ascii="Arial Narrow" w:hAnsi="Arial Narrow"/>
                <w:sz w:val="20"/>
                <w:szCs w:val="18"/>
                <w:lang w:val="es-PE"/>
              </w:rPr>
            </w:pPr>
          </w:p>
          <w:p w14:paraId="17686DC7" w14:textId="77777777" w:rsidR="002A20E9" w:rsidRDefault="002A20E9" w:rsidP="009907BF">
            <w:pPr>
              <w:ind w:left="279"/>
              <w:jc w:val="both"/>
              <w:rPr>
                <w:rFonts w:ascii="Arial Narrow" w:hAnsi="Arial Narrow"/>
                <w:sz w:val="20"/>
                <w:szCs w:val="18"/>
                <w:lang w:val="es-PE"/>
              </w:rPr>
            </w:pPr>
          </w:p>
          <w:p w14:paraId="53BD644D" w14:textId="77777777" w:rsidR="002A20E9" w:rsidRPr="003238D6" w:rsidRDefault="002A20E9" w:rsidP="009907BF">
            <w:pPr>
              <w:ind w:left="279"/>
              <w:jc w:val="both"/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A3FAC43" w14:textId="77777777" w:rsidR="00502F6B" w:rsidRPr="003238D6" w:rsidRDefault="00502F6B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nil"/>
            </w:tcBorders>
          </w:tcPr>
          <w:p w14:paraId="2F2EB937" w14:textId="77777777" w:rsidR="00502F6B" w:rsidRPr="003238D6" w:rsidRDefault="00502F6B" w:rsidP="009432F5">
            <w:pPr>
              <w:ind w:left="605"/>
              <w:rPr>
                <w:rFonts w:ascii="Arial Narrow" w:hAnsi="Arial Narrow"/>
                <w:sz w:val="20"/>
                <w:lang w:val="es-PE"/>
              </w:rPr>
            </w:pP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 xml:space="preserve">Tiene </w:t>
            </w:r>
            <w:r w:rsidR="009907BF" w:rsidRPr="003238D6">
              <w:rPr>
                <w:rFonts w:ascii="Arial Narrow" w:hAnsi="Arial Narrow"/>
                <w:sz w:val="20"/>
                <w:szCs w:val="18"/>
                <w:lang w:val="es-PE"/>
              </w:rPr>
              <w:t>un alcance (se escucha) total</w:t>
            </w: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 xml:space="preserve"> en la IE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2BBD94B2" w14:textId="530FCB6E" w:rsidR="00502F6B" w:rsidRPr="003238D6" w:rsidRDefault="00502F6B" w:rsidP="2ADE2E7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02F6B" w:rsidRPr="00773366" w14:paraId="5854DE7F" w14:textId="77777777" w:rsidTr="2ADE2E7E">
        <w:trPr>
          <w:gridAfter w:val="2"/>
          <w:wAfter w:w="556" w:type="dxa"/>
          <w:trHeight w:val="437"/>
        </w:trPr>
        <w:tc>
          <w:tcPr>
            <w:tcW w:w="2680" w:type="dxa"/>
            <w:gridSpan w:val="3"/>
            <w:vMerge/>
          </w:tcPr>
          <w:p w14:paraId="2CA7ADD4" w14:textId="77777777" w:rsidR="00502F6B" w:rsidRPr="003238D6" w:rsidRDefault="00502F6B" w:rsidP="00C73227">
            <w:pPr>
              <w:ind w:left="321"/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EE24A" w14:textId="77777777" w:rsidR="00502F6B" w:rsidRPr="003238D6" w:rsidRDefault="00502F6B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743" w:type="dxa"/>
            <w:gridSpan w:val="3"/>
            <w:vMerge/>
          </w:tcPr>
          <w:p w14:paraId="76614669" w14:textId="77777777" w:rsidR="00502F6B" w:rsidRPr="003238D6" w:rsidRDefault="00502F6B" w:rsidP="00C73227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90049" w14:textId="77777777" w:rsidR="00502F6B" w:rsidRPr="003238D6" w:rsidRDefault="00502F6B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693" w:type="dxa"/>
            <w:gridSpan w:val="3"/>
            <w:vMerge/>
          </w:tcPr>
          <w:p w14:paraId="0C5B615A" w14:textId="77777777" w:rsidR="00502F6B" w:rsidRPr="003238D6" w:rsidRDefault="00502F6B" w:rsidP="00C73227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F1AA2" w14:textId="77777777" w:rsidR="00502F6B" w:rsidRPr="003238D6" w:rsidRDefault="00502F6B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</w:tr>
      <w:tr w:rsidR="00341387" w:rsidRPr="00773366" w14:paraId="0FC9D716" w14:textId="77777777" w:rsidTr="2ADE2E7E">
        <w:trPr>
          <w:trHeight w:val="425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499DFC" w14:textId="77777777" w:rsidR="00955B7B" w:rsidRDefault="00955B7B" w:rsidP="00955B7B">
            <w:pPr>
              <w:pStyle w:val="Prrafodelista"/>
              <w:ind w:left="313"/>
              <w:rPr>
                <w:rFonts w:ascii="Arial Narrow" w:hAnsi="Arial Narrow"/>
                <w:lang w:val="es-PE"/>
              </w:rPr>
            </w:pPr>
          </w:p>
          <w:p w14:paraId="5E7E3C41" w14:textId="77777777" w:rsidR="006860C9" w:rsidRPr="00955B7B" w:rsidRDefault="006860C9" w:rsidP="00955B7B">
            <w:pPr>
              <w:pStyle w:val="Prrafodelista"/>
              <w:ind w:left="313"/>
              <w:rPr>
                <w:rFonts w:ascii="Arial Narrow" w:hAnsi="Arial Narrow"/>
                <w:lang w:val="es-PE"/>
              </w:rPr>
            </w:pPr>
          </w:p>
          <w:p w14:paraId="55C82533" w14:textId="77777777" w:rsidR="00341387" w:rsidRPr="00454A90" w:rsidRDefault="00FD7C5A" w:rsidP="002A20E9">
            <w:pPr>
              <w:pStyle w:val="Prrafodelista"/>
              <w:numPr>
                <w:ilvl w:val="0"/>
                <w:numId w:val="28"/>
              </w:numPr>
              <w:ind w:left="313" w:hanging="284"/>
              <w:rPr>
                <w:rFonts w:ascii="Arial Narrow" w:hAnsi="Arial Narrow"/>
                <w:lang w:val="es-PE"/>
              </w:rPr>
            </w:pPr>
            <w:r w:rsidRPr="003238D6">
              <w:rPr>
                <w:rFonts w:ascii="Arial Narrow" w:hAnsi="Arial Narrow"/>
                <w:szCs w:val="18"/>
                <w:lang w:val="es-PE"/>
              </w:rPr>
              <w:t>Con respecto</w:t>
            </w:r>
            <w:r w:rsidR="00F32F29">
              <w:rPr>
                <w:rFonts w:ascii="Arial Narrow" w:hAnsi="Arial Narrow"/>
                <w:szCs w:val="18"/>
                <w:lang w:val="es-PE"/>
              </w:rPr>
              <w:t xml:space="preserve"> a la actuación de la Brigada </w:t>
            </w:r>
            <w:r w:rsidR="008C2DE9" w:rsidRPr="003238D6">
              <w:rPr>
                <w:rFonts w:ascii="Arial Narrow" w:hAnsi="Arial Narrow"/>
                <w:szCs w:val="18"/>
                <w:lang w:val="es-PE"/>
              </w:rPr>
              <w:t>de Docentes</w:t>
            </w:r>
            <w:r w:rsidR="00F32F29">
              <w:rPr>
                <w:rFonts w:ascii="Arial Narrow" w:hAnsi="Arial Narrow"/>
                <w:szCs w:val="18"/>
                <w:lang w:val="es-PE"/>
              </w:rPr>
              <w:t xml:space="preserve">, administrativos, responsables </w:t>
            </w:r>
            <w:r w:rsidRPr="003238D6">
              <w:rPr>
                <w:rFonts w:ascii="Arial Narrow" w:hAnsi="Arial Narrow"/>
                <w:szCs w:val="18"/>
                <w:lang w:val="es-PE"/>
              </w:rPr>
              <w:t>durante el simulacro</w:t>
            </w:r>
            <w:r w:rsidR="00341387" w:rsidRPr="003238D6">
              <w:rPr>
                <w:rFonts w:ascii="Arial Narrow" w:hAnsi="Arial Narrow"/>
                <w:szCs w:val="18"/>
                <w:lang w:val="es-PE"/>
              </w:rPr>
              <w:t>:</w:t>
            </w:r>
          </w:p>
          <w:p w14:paraId="03F828E4" w14:textId="77777777" w:rsidR="00454A90" w:rsidRPr="003238D6" w:rsidRDefault="00454A90" w:rsidP="00454A90">
            <w:pPr>
              <w:pStyle w:val="Prrafodelista"/>
              <w:ind w:left="313"/>
              <w:rPr>
                <w:rFonts w:ascii="Arial Narrow" w:hAnsi="Arial Narrow"/>
                <w:lang w:val="es-PE"/>
              </w:rPr>
            </w:pPr>
          </w:p>
        </w:tc>
      </w:tr>
      <w:tr w:rsidR="00341387" w:rsidRPr="00773366" w14:paraId="40B5699E" w14:textId="77777777" w:rsidTr="2ADE2E7E">
        <w:trPr>
          <w:trHeight w:val="293"/>
        </w:trPr>
        <w:tc>
          <w:tcPr>
            <w:tcW w:w="2131" w:type="dxa"/>
            <w:vMerge w:val="restart"/>
            <w:tcBorders>
              <w:top w:val="nil"/>
              <w:left w:val="nil"/>
            </w:tcBorders>
          </w:tcPr>
          <w:p w14:paraId="048E2417" w14:textId="77777777" w:rsidR="00341387" w:rsidRPr="003238D6" w:rsidRDefault="00FD7C5A" w:rsidP="00C73227">
            <w:pPr>
              <w:ind w:left="321"/>
              <w:rPr>
                <w:rFonts w:ascii="Arial Narrow" w:hAnsi="Arial Narrow"/>
                <w:sz w:val="20"/>
                <w:lang w:val="es-PE"/>
              </w:rPr>
            </w:pP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 xml:space="preserve">No se evidencia el cumplimiento de </w:t>
            </w:r>
            <w:r w:rsidR="009907BF" w:rsidRPr="003238D6">
              <w:rPr>
                <w:rFonts w:ascii="Arial Narrow" w:hAnsi="Arial Narrow"/>
                <w:sz w:val="20"/>
                <w:szCs w:val="18"/>
                <w:lang w:val="es-PE"/>
              </w:rPr>
              <w:t xml:space="preserve">sus </w:t>
            </w: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>funciones.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2AC57CB0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041" w:type="dxa"/>
            <w:gridSpan w:val="3"/>
            <w:vMerge w:val="restart"/>
            <w:tcBorders>
              <w:top w:val="nil"/>
            </w:tcBorders>
          </w:tcPr>
          <w:p w14:paraId="32E79134" w14:textId="77777777" w:rsidR="00341387" w:rsidRPr="003238D6" w:rsidRDefault="00FD7C5A" w:rsidP="00FD7C5A">
            <w:pPr>
              <w:jc w:val="both"/>
              <w:rPr>
                <w:rFonts w:ascii="Arial Narrow" w:hAnsi="Arial Narrow"/>
                <w:sz w:val="20"/>
                <w:lang w:val="es-PE"/>
              </w:rPr>
            </w:pP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 xml:space="preserve">Su participación no </w:t>
            </w:r>
            <w:r w:rsidR="003A73E4" w:rsidRPr="003238D6">
              <w:rPr>
                <w:rFonts w:ascii="Arial Narrow" w:hAnsi="Arial Narrow"/>
                <w:sz w:val="20"/>
                <w:szCs w:val="18"/>
                <w:lang w:val="es-PE"/>
              </w:rPr>
              <w:t xml:space="preserve">es </w:t>
            </w: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>pertinente ni efectiva según sus funciones y responsabilidades.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186B13D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104" w:type="dxa"/>
            <w:gridSpan w:val="3"/>
            <w:vMerge w:val="restart"/>
            <w:tcBorders>
              <w:top w:val="nil"/>
            </w:tcBorders>
          </w:tcPr>
          <w:p w14:paraId="740E1D63" w14:textId="77777777" w:rsidR="00341387" w:rsidRPr="003238D6" w:rsidRDefault="00FD7C5A" w:rsidP="009432F5">
            <w:pPr>
              <w:ind w:left="110"/>
              <w:rPr>
                <w:rFonts w:ascii="Arial Narrow" w:hAnsi="Arial Narrow"/>
                <w:sz w:val="20"/>
                <w:lang w:val="es-PE"/>
              </w:rPr>
            </w:pP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 xml:space="preserve">Su participación es </w:t>
            </w:r>
            <w:r w:rsidR="005204B9" w:rsidRPr="003238D6">
              <w:rPr>
                <w:rFonts w:ascii="Arial Narrow" w:hAnsi="Arial Narrow"/>
                <w:sz w:val="20"/>
                <w:szCs w:val="18"/>
                <w:lang w:val="es-PE"/>
              </w:rPr>
              <w:t>parcialmente</w:t>
            </w: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 xml:space="preserve"> pertinente y efectiva según sus funciones y responsabilidades.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C57C439" w14:textId="623763C1" w:rsidR="00341387" w:rsidRPr="003238D6" w:rsidRDefault="00341387" w:rsidP="2ADE2E7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2091" w:type="dxa"/>
            <w:gridSpan w:val="3"/>
            <w:vMerge w:val="restart"/>
            <w:tcBorders>
              <w:top w:val="nil"/>
            </w:tcBorders>
          </w:tcPr>
          <w:p w14:paraId="2AB5B3B1" w14:textId="77777777" w:rsidR="00341387" w:rsidRPr="003238D6" w:rsidRDefault="00FD7C5A" w:rsidP="009432F5">
            <w:pPr>
              <w:ind w:left="219"/>
              <w:rPr>
                <w:rFonts w:ascii="Arial Narrow" w:hAnsi="Arial Narrow"/>
                <w:sz w:val="20"/>
                <w:lang w:val="es-PE"/>
              </w:rPr>
            </w:pP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>Su participación es muy pertinente y efectiva según sus funciones y responsabilidades</w:t>
            </w:r>
            <w:r w:rsidR="003A73E4" w:rsidRPr="003238D6">
              <w:rPr>
                <w:rFonts w:ascii="Arial Narrow" w:hAnsi="Arial Narrow"/>
                <w:sz w:val="20"/>
                <w:szCs w:val="18"/>
                <w:lang w:val="es-PE"/>
              </w:rPr>
              <w:t>.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3D404BC9" w14:textId="62FF61C1" w:rsidR="00341387" w:rsidRPr="003238D6" w:rsidRDefault="00341387" w:rsidP="2ADE2E7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341387" w:rsidRPr="00773366" w14:paraId="61319B8A" w14:textId="77777777" w:rsidTr="2ADE2E7E">
        <w:tc>
          <w:tcPr>
            <w:tcW w:w="2131" w:type="dxa"/>
            <w:vMerge/>
          </w:tcPr>
          <w:p w14:paraId="31A560F4" w14:textId="77777777" w:rsidR="00341387" w:rsidRPr="003238D6" w:rsidRDefault="00341387" w:rsidP="00C73227">
            <w:pPr>
              <w:ind w:left="321"/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F735C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041" w:type="dxa"/>
            <w:gridSpan w:val="3"/>
            <w:vMerge/>
          </w:tcPr>
          <w:p w14:paraId="3A413BF6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28B4B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104" w:type="dxa"/>
            <w:gridSpan w:val="3"/>
            <w:vMerge/>
          </w:tcPr>
          <w:p w14:paraId="37EFA3E3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6AC2A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091" w:type="dxa"/>
            <w:gridSpan w:val="3"/>
            <w:vMerge/>
          </w:tcPr>
          <w:p w14:paraId="2DC44586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CBC07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</w:tr>
      <w:tr w:rsidR="00341387" w:rsidRPr="00773366" w14:paraId="0BAACE99" w14:textId="77777777" w:rsidTr="2ADE2E7E">
        <w:trPr>
          <w:trHeight w:val="717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728B4D0" w14:textId="77777777" w:rsidR="003A73E4" w:rsidRPr="003238D6" w:rsidRDefault="003A73E4" w:rsidP="003A73E4">
            <w:pPr>
              <w:pStyle w:val="Prrafodelista"/>
              <w:ind w:left="313"/>
              <w:rPr>
                <w:rFonts w:ascii="Arial Narrow" w:hAnsi="Arial Narrow"/>
                <w:lang w:val="es-PE"/>
              </w:rPr>
            </w:pPr>
          </w:p>
          <w:p w14:paraId="3B3F6805" w14:textId="77777777" w:rsidR="00341387" w:rsidRPr="003238D6" w:rsidRDefault="003A73E4" w:rsidP="002A20E9">
            <w:pPr>
              <w:pStyle w:val="Prrafodelista"/>
              <w:numPr>
                <w:ilvl w:val="0"/>
                <w:numId w:val="28"/>
              </w:numPr>
              <w:ind w:left="313" w:hanging="284"/>
              <w:rPr>
                <w:rFonts w:ascii="Arial Narrow" w:hAnsi="Arial Narrow"/>
                <w:lang w:val="es-PE"/>
              </w:rPr>
            </w:pPr>
            <w:r w:rsidRPr="003238D6">
              <w:rPr>
                <w:rFonts w:ascii="Arial Narrow" w:hAnsi="Arial Narrow"/>
                <w:szCs w:val="18"/>
                <w:lang w:val="es-PE"/>
              </w:rPr>
              <w:t>Con respecto a la actuación de la comunidad educativa durante el simulacro:</w:t>
            </w:r>
          </w:p>
        </w:tc>
      </w:tr>
      <w:tr w:rsidR="00341387" w:rsidRPr="00773366" w14:paraId="4D93AF68" w14:textId="77777777" w:rsidTr="2ADE2E7E">
        <w:trPr>
          <w:trHeight w:val="293"/>
        </w:trPr>
        <w:tc>
          <w:tcPr>
            <w:tcW w:w="2131" w:type="dxa"/>
            <w:vMerge w:val="restart"/>
            <w:tcBorders>
              <w:top w:val="nil"/>
              <w:left w:val="nil"/>
            </w:tcBorders>
          </w:tcPr>
          <w:p w14:paraId="15627A53" w14:textId="77777777" w:rsidR="00341387" w:rsidRPr="003238D6" w:rsidRDefault="008A3A01" w:rsidP="003A73E4">
            <w:pPr>
              <w:ind w:left="321"/>
              <w:rPr>
                <w:rFonts w:ascii="Arial Narrow" w:hAnsi="Arial Narrow"/>
                <w:sz w:val="20"/>
                <w:lang w:val="es-PE"/>
              </w:rPr>
            </w:pPr>
            <w:r>
              <w:rPr>
                <w:rFonts w:ascii="Arial Narrow" w:hAnsi="Arial Narrow"/>
                <w:sz w:val="20"/>
                <w:szCs w:val="18"/>
                <w:lang w:val="es-PE"/>
              </w:rPr>
              <w:t>No</w:t>
            </w:r>
            <w:r w:rsidR="003A73E4" w:rsidRPr="003238D6">
              <w:rPr>
                <w:rFonts w:ascii="Arial Narrow" w:hAnsi="Arial Narrow"/>
                <w:sz w:val="20"/>
                <w:szCs w:val="18"/>
                <w:lang w:val="es-PE"/>
              </w:rPr>
              <w:t xml:space="preserve">  se desplazan por las rutas de evacuación, ni se ubican en los círculos de seguridad.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34959D4B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041" w:type="dxa"/>
            <w:gridSpan w:val="3"/>
            <w:vMerge w:val="restart"/>
            <w:tcBorders>
              <w:top w:val="nil"/>
            </w:tcBorders>
          </w:tcPr>
          <w:p w14:paraId="663F0BAC" w14:textId="77777777" w:rsidR="00341387" w:rsidRPr="003238D6" w:rsidRDefault="003A73E4" w:rsidP="003A73E4">
            <w:pPr>
              <w:rPr>
                <w:rFonts w:ascii="Arial Narrow" w:hAnsi="Arial Narrow"/>
                <w:sz w:val="20"/>
                <w:lang w:val="es-PE"/>
              </w:rPr>
            </w:pP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>Se desplazan por las rutas de evacuación y se ubican en los círculos de seguridad en desorden y con demora</w:t>
            </w:r>
            <w:r w:rsidR="00802DAC" w:rsidRPr="003238D6">
              <w:rPr>
                <w:rFonts w:ascii="Arial Narrow" w:hAnsi="Arial Narrow"/>
                <w:sz w:val="20"/>
                <w:szCs w:val="18"/>
                <w:lang w:val="es-PE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7BD58BA2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104" w:type="dxa"/>
            <w:gridSpan w:val="3"/>
            <w:vMerge w:val="restart"/>
            <w:tcBorders>
              <w:top w:val="nil"/>
            </w:tcBorders>
          </w:tcPr>
          <w:p w14:paraId="54BE0075" w14:textId="77777777" w:rsidR="00341387" w:rsidRPr="003238D6" w:rsidRDefault="003A73E4" w:rsidP="00802DAC">
            <w:pPr>
              <w:rPr>
                <w:rFonts w:ascii="Arial Narrow" w:hAnsi="Arial Narrow"/>
                <w:sz w:val="20"/>
                <w:lang w:val="es-PE"/>
              </w:rPr>
            </w:pP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 xml:space="preserve">Se desplazan por las rutas de evacuación y se ubican en los círculos de seguridad </w:t>
            </w:r>
            <w:r w:rsidR="00802DAC" w:rsidRPr="003238D6">
              <w:rPr>
                <w:rFonts w:ascii="Arial Narrow" w:hAnsi="Arial Narrow"/>
                <w:sz w:val="20"/>
                <w:szCs w:val="18"/>
                <w:lang w:val="es-PE"/>
              </w:rPr>
              <w:t>con poco orden y cierta demora.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357A966" w14:textId="1A84582D" w:rsidR="00341387" w:rsidRPr="003238D6" w:rsidRDefault="00341387" w:rsidP="2ADE2E7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2091" w:type="dxa"/>
            <w:gridSpan w:val="3"/>
            <w:vMerge w:val="restart"/>
            <w:tcBorders>
              <w:top w:val="nil"/>
            </w:tcBorders>
          </w:tcPr>
          <w:p w14:paraId="749CC242" w14:textId="77777777" w:rsidR="00341387" w:rsidRPr="003238D6" w:rsidRDefault="003A73E4" w:rsidP="00C73227">
            <w:pPr>
              <w:rPr>
                <w:rFonts w:ascii="Arial Narrow" w:hAnsi="Arial Narrow"/>
                <w:sz w:val="20"/>
                <w:lang w:val="es-PE"/>
              </w:rPr>
            </w:pPr>
            <w:r w:rsidRPr="003238D6">
              <w:rPr>
                <w:rFonts w:ascii="Arial Narrow" w:hAnsi="Arial Narrow"/>
                <w:sz w:val="20"/>
                <w:szCs w:val="18"/>
                <w:lang w:val="es-PE"/>
              </w:rPr>
              <w:t>Se desplazan por las rutas de evacuación y se ubican en los círculos de segurida</w:t>
            </w:r>
            <w:r w:rsidR="00802DAC" w:rsidRPr="003238D6">
              <w:rPr>
                <w:rFonts w:ascii="Arial Narrow" w:hAnsi="Arial Narrow"/>
                <w:sz w:val="20"/>
                <w:szCs w:val="18"/>
                <w:lang w:val="es-PE"/>
              </w:rPr>
              <w:t>d ordenada y rápidamente.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4690661" w14:textId="69436CD8" w:rsidR="00341387" w:rsidRPr="003238D6" w:rsidRDefault="00341387" w:rsidP="2ADE2E7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341387" w:rsidRPr="00773366" w14:paraId="74539910" w14:textId="77777777" w:rsidTr="2ADE2E7E">
        <w:tc>
          <w:tcPr>
            <w:tcW w:w="2131" w:type="dxa"/>
            <w:vMerge/>
          </w:tcPr>
          <w:p w14:paraId="5A7E0CF2" w14:textId="77777777" w:rsidR="00341387" w:rsidRPr="003238D6" w:rsidRDefault="00341387" w:rsidP="00C73227">
            <w:pPr>
              <w:ind w:left="321"/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A6563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041" w:type="dxa"/>
            <w:gridSpan w:val="3"/>
            <w:vMerge/>
          </w:tcPr>
          <w:p w14:paraId="1AC5CDBE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D4C27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104" w:type="dxa"/>
            <w:gridSpan w:val="3"/>
            <w:vMerge/>
          </w:tcPr>
          <w:p w14:paraId="3572E399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B15CE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091" w:type="dxa"/>
            <w:gridSpan w:val="3"/>
            <w:vMerge/>
          </w:tcPr>
          <w:p w14:paraId="66518E39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5FCD0" w14:textId="77777777" w:rsidR="00341387" w:rsidRPr="003238D6" w:rsidRDefault="00341387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</w:tr>
    </w:tbl>
    <w:p w14:paraId="10FDAA0E" w14:textId="77777777" w:rsidR="00341387" w:rsidRDefault="00341387" w:rsidP="00341387">
      <w:pPr>
        <w:rPr>
          <w:lang w:val="es-PE"/>
        </w:rPr>
      </w:pPr>
    </w:p>
    <w:tbl>
      <w:tblPr>
        <w:tblStyle w:val="Tablaconcuadrcula"/>
        <w:tblW w:w="9781" w:type="dxa"/>
        <w:tblInd w:w="279" w:type="dxa"/>
        <w:tblLook w:val="04A0" w:firstRow="1" w:lastRow="0" w:firstColumn="1" w:lastColumn="0" w:noHBand="0" w:noVBand="1"/>
      </w:tblPr>
      <w:tblGrid>
        <w:gridCol w:w="2131"/>
        <w:gridCol w:w="314"/>
        <w:gridCol w:w="2041"/>
        <w:gridCol w:w="404"/>
        <w:gridCol w:w="2104"/>
        <w:gridCol w:w="341"/>
        <w:gridCol w:w="2091"/>
        <w:gridCol w:w="355"/>
      </w:tblGrid>
      <w:tr w:rsidR="00341387" w:rsidRPr="00773366" w14:paraId="46A0C303" w14:textId="77777777" w:rsidTr="2ADE2E7E">
        <w:trPr>
          <w:trHeight w:val="381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A4CD71" w14:textId="77777777" w:rsidR="00341387" w:rsidRPr="008A3A01" w:rsidRDefault="00D61243" w:rsidP="002A20E9">
            <w:pPr>
              <w:pStyle w:val="Prrafodelista"/>
              <w:numPr>
                <w:ilvl w:val="0"/>
                <w:numId w:val="28"/>
              </w:numPr>
              <w:ind w:left="313" w:hanging="284"/>
              <w:rPr>
                <w:rFonts w:ascii="Arial Narrow" w:hAnsi="Arial Narrow"/>
                <w:lang w:val="es-PE"/>
              </w:rPr>
            </w:pPr>
            <w:r w:rsidRPr="008A3A01">
              <w:rPr>
                <w:rFonts w:ascii="Arial Narrow" w:hAnsi="Arial Narrow"/>
                <w:szCs w:val="18"/>
                <w:lang w:val="es-PE"/>
              </w:rPr>
              <w:t>Co</w:t>
            </w:r>
            <w:r w:rsidR="005C16DF" w:rsidRPr="008A3A01">
              <w:rPr>
                <w:rFonts w:ascii="Arial Narrow" w:hAnsi="Arial Narrow"/>
                <w:szCs w:val="18"/>
                <w:lang w:val="es-PE"/>
              </w:rPr>
              <w:t>n respecto a la actuación de los docente</w:t>
            </w:r>
            <w:r w:rsidR="00FD7E74">
              <w:rPr>
                <w:rFonts w:ascii="Arial Narrow" w:hAnsi="Arial Narrow"/>
                <w:szCs w:val="18"/>
                <w:lang w:val="es-PE"/>
              </w:rPr>
              <w:t>s</w:t>
            </w:r>
            <w:r w:rsidR="005C16DF" w:rsidRPr="008A3A01">
              <w:rPr>
                <w:rFonts w:ascii="Arial Narrow" w:hAnsi="Arial Narrow"/>
                <w:szCs w:val="18"/>
                <w:lang w:val="es-PE"/>
              </w:rPr>
              <w:t xml:space="preserve"> </w:t>
            </w:r>
            <w:r w:rsidRPr="008A3A01">
              <w:rPr>
                <w:rFonts w:ascii="Arial Narrow" w:hAnsi="Arial Narrow"/>
                <w:szCs w:val="18"/>
                <w:lang w:val="es-PE"/>
              </w:rPr>
              <w:t>durante el simulacro:</w:t>
            </w:r>
          </w:p>
        </w:tc>
      </w:tr>
      <w:tr w:rsidR="0065033C" w:rsidRPr="00773366" w14:paraId="496EDF3D" w14:textId="77777777" w:rsidTr="2ADE2E7E">
        <w:trPr>
          <w:trHeight w:val="293"/>
        </w:trPr>
        <w:tc>
          <w:tcPr>
            <w:tcW w:w="2131" w:type="dxa"/>
            <w:vMerge w:val="restart"/>
            <w:tcBorders>
              <w:top w:val="nil"/>
              <w:left w:val="nil"/>
              <w:bottom w:val="nil"/>
            </w:tcBorders>
          </w:tcPr>
          <w:p w14:paraId="2ED6218D" w14:textId="77777777" w:rsidR="0065033C" w:rsidRPr="008A3A01" w:rsidRDefault="0065033C" w:rsidP="00C73227">
            <w:pPr>
              <w:ind w:left="321"/>
              <w:rPr>
                <w:rFonts w:ascii="Arial Narrow" w:hAnsi="Arial Narrow"/>
                <w:sz w:val="20"/>
                <w:lang w:val="es-PE"/>
              </w:rPr>
            </w:pPr>
            <w:r w:rsidRPr="008A3A01">
              <w:rPr>
                <w:rFonts w:ascii="Arial Narrow" w:hAnsi="Arial Narrow"/>
                <w:sz w:val="20"/>
                <w:szCs w:val="18"/>
                <w:lang w:val="es-PE"/>
              </w:rPr>
              <w:t>En el 50% o menos de los círculos de seguridad se realizan actividades de soporte socioemocional a cargo de un docente o responsable.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774AF2BF" w14:textId="77777777" w:rsidR="0065033C" w:rsidRPr="008A3A01" w:rsidRDefault="0065033C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14:paraId="0F8288DD" w14:textId="77777777" w:rsidR="0065033C" w:rsidRPr="008A3A01" w:rsidRDefault="0065033C" w:rsidP="00C73227">
            <w:pPr>
              <w:rPr>
                <w:rFonts w:ascii="Arial Narrow" w:hAnsi="Arial Narrow"/>
                <w:sz w:val="20"/>
                <w:lang w:val="es-PE"/>
              </w:rPr>
            </w:pPr>
            <w:r w:rsidRPr="008A3A01">
              <w:rPr>
                <w:rFonts w:ascii="Arial Narrow" w:hAnsi="Arial Narrow"/>
                <w:sz w:val="20"/>
                <w:szCs w:val="18"/>
                <w:lang w:val="es-PE"/>
              </w:rPr>
              <w:t>En más del 50% de los círculos de seguridad se realizan actividades de soporte socioemocional a cargo de un docente o responsable.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7A292896" w14:textId="77777777" w:rsidR="0065033C" w:rsidRPr="008A3A01" w:rsidRDefault="0065033C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104" w:type="dxa"/>
            <w:vMerge w:val="restart"/>
            <w:tcBorders>
              <w:top w:val="nil"/>
              <w:bottom w:val="nil"/>
            </w:tcBorders>
          </w:tcPr>
          <w:p w14:paraId="21521FB9" w14:textId="77777777" w:rsidR="0065033C" w:rsidRPr="008A3A01" w:rsidRDefault="0065033C" w:rsidP="00C73227">
            <w:pPr>
              <w:rPr>
                <w:rFonts w:ascii="Arial Narrow" w:hAnsi="Arial Narrow"/>
                <w:sz w:val="20"/>
                <w:lang w:val="es-PE"/>
              </w:rPr>
            </w:pPr>
            <w:r w:rsidRPr="008A3A01">
              <w:rPr>
                <w:rFonts w:ascii="Arial Narrow" w:hAnsi="Arial Narrow"/>
                <w:sz w:val="20"/>
                <w:szCs w:val="18"/>
                <w:lang w:val="es-PE"/>
              </w:rPr>
              <w:t>En más del 75% de los círculos de seguridad se realizan actividades de soporte socioemocional a cargo de un docente o responsable.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191599E" w14:textId="01FABFCE" w:rsidR="0065033C" w:rsidRPr="008A3A01" w:rsidRDefault="0065033C" w:rsidP="2ADE2E7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2091" w:type="dxa"/>
            <w:vMerge w:val="restart"/>
            <w:tcBorders>
              <w:top w:val="nil"/>
              <w:bottom w:val="nil"/>
            </w:tcBorders>
          </w:tcPr>
          <w:p w14:paraId="662B679E" w14:textId="77777777" w:rsidR="0065033C" w:rsidRPr="008A3A01" w:rsidRDefault="0065033C" w:rsidP="00C73227">
            <w:pPr>
              <w:rPr>
                <w:rFonts w:ascii="Arial Narrow" w:hAnsi="Arial Narrow"/>
                <w:sz w:val="20"/>
                <w:lang w:val="es-PE"/>
              </w:rPr>
            </w:pPr>
            <w:r w:rsidRPr="008A3A01">
              <w:rPr>
                <w:rFonts w:ascii="Arial Narrow" w:hAnsi="Arial Narrow"/>
                <w:sz w:val="20"/>
                <w:szCs w:val="18"/>
                <w:lang w:val="es-PE"/>
              </w:rPr>
              <w:t>En todos los círculos de seguridad se realizan actividades de soporte socioemocional a cargo de un docente o responsable.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7673E5AE" w14:textId="6660F772" w:rsidR="0065033C" w:rsidRPr="008A3A01" w:rsidRDefault="0065033C" w:rsidP="2ADE2E7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65033C" w:rsidRPr="00773366" w14:paraId="041D98D7" w14:textId="77777777" w:rsidTr="2ADE2E7E">
        <w:trPr>
          <w:trHeight w:val="293"/>
        </w:trPr>
        <w:tc>
          <w:tcPr>
            <w:tcW w:w="2131" w:type="dxa"/>
            <w:vMerge/>
          </w:tcPr>
          <w:p w14:paraId="5AB7C0C5" w14:textId="77777777" w:rsidR="0065033C" w:rsidRPr="008A3A01" w:rsidRDefault="0065033C" w:rsidP="00C73227">
            <w:pPr>
              <w:ind w:left="321"/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33694" w14:textId="77777777" w:rsidR="0065033C" w:rsidRPr="008A3A01" w:rsidRDefault="0065033C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041" w:type="dxa"/>
            <w:vMerge/>
          </w:tcPr>
          <w:p w14:paraId="4455F193" w14:textId="77777777" w:rsidR="0065033C" w:rsidRPr="008A3A01" w:rsidRDefault="0065033C" w:rsidP="00C73227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776EB" w14:textId="77777777" w:rsidR="0065033C" w:rsidRPr="008A3A01" w:rsidRDefault="0065033C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104" w:type="dxa"/>
            <w:vMerge/>
          </w:tcPr>
          <w:p w14:paraId="15342E60" w14:textId="77777777" w:rsidR="0065033C" w:rsidRPr="008A3A01" w:rsidRDefault="0065033C" w:rsidP="00C73227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89DE8" w14:textId="77777777" w:rsidR="0065033C" w:rsidRPr="008A3A01" w:rsidRDefault="0065033C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091" w:type="dxa"/>
            <w:vMerge/>
          </w:tcPr>
          <w:p w14:paraId="7D62D461" w14:textId="77777777" w:rsidR="0065033C" w:rsidRPr="008A3A01" w:rsidRDefault="0065033C" w:rsidP="00C73227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B034E" w14:textId="77777777" w:rsidR="0065033C" w:rsidRPr="008A3A01" w:rsidRDefault="0065033C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</w:tr>
    </w:tbl>
    <w:p w14:paraId="492506DD" w14:textId="77777777" w:rsidR="009373A1" w:rsidRPr="008A3A01" w:rsidRDefault="009373A1" w:rsidP="00B774FE">
      <w:pPr>
        <w:spacing w:before="10" w:after="1"/>
        <w:rPr>
          <w:rFonts w:ascii="Arial Narrow" w:hAnsi="Arial Narrow"/>
          <w:lang w:val="es-PE"/>
        </w:rPr>
      </w:pPr>
    </w:p>
    <w:p w14:paraId="0C71FEC2" w14:textId="77777777" w:rsidR="00AE3206" w:rsidRPr="00A34F83" w:rsidRDefault="00AE3206" w:rsidP="00946CA7">
      <w:pPr>
        <w:pStyle w:val="Prrafodelista"/>
        <w:widowControl/>
        <w:numPr>
          <w:ilvl w:val="1"/>
          <w:numId w:val="4"/>
        </w:numPr>
        <w:tabs>
          <w:tab w:val="left" w:pos="284"/>
        </w:tabs>
        <w:contextualSpacing/>
        <w:jc w:val="both"/>
        <w:rPr>
          <w:rFonts w:ascii="Calibri" w:hAnsi="Calibri"/>
          <w:b/>
          <w:szCs w:val="16"/>
          <w:lang w:val="es-PE"/>
        </w:rPr>
      </w:pPr>
      <w:r w:rsidRPr="00A34F83">
        <w:rPr>
          <w:rFonts w:ascii="Calibri" w:hAnsi="Calibri"/>
          <w:b/>
          <w:szCs w:val="16"/>
          <w:lang w:val="es-PE"/>
        </w:rPr>
        <w:t>DESPÚES DEL SIMULACRO</w:t>
      </w:r>
    </w:p>
    <w:tbl>
      <w:tblPr>
        <w:tblStyle w:val="Tablaconcuadrcula"/>
        <w:tblW w:w="9781" w:type="dxa"/>
        <w:tblInd w:w="279" w:type="dxa"/>
        <w:tblLook w:val="04A0" w:firstRow="1" w:lastRow="0" w:firstColumn="1" w:lastColumn="0" w:noHBand="0" w:noVBand="1"/>
      </w:tblPr>
      <w:tblGrid>
        <w:gridCol w:w="2131"/>
        <w:gridCol w:w="314"/>
        <w:gridCol w:w="2041"/>
        <w:gridCol w:w="404"/>
        <w:gridCol w:w="2104"/>
        <w:gridCol w:w="341"/>
        <w:gridCol w:w="2091"/>
        <w:gridCol w:w="355"/>
      </w:tblGrid>
      <w:tr w:rsidR="00AE7311" w:rsidRPr="00773366" w14:paraId="121D5721" w14:textId="77777777" w:rsidTr="2ADE2E7E">
        <w:trPr>
          <w:trHeight w:val="878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07068F" w14:textId="77777777" w:rsidR="00AE7311" w:rsidRPr="00A34F83" w:rsidRDefault="00776A28" w:rsidP="00A34F83">
            <w:pPr>
              <w:ind w:left="319"/>
              <w:jc w:val="both"/>
              <w:rPr>
                <w:rFonts w:ascii="Calibri" w:hAnsi="Calibri"/>
                <w:sz w:val="20"/>
                <w:szCs w:val="16"/>
                <w:lang w:val="es-PE"/>
              </w:rPr>
            </w:pPr>
            <w:r w:rsidRPr="00A34F83">
              <w:rPr>
                <w:rFonts w:ascii="Calibri" w:hAnsi="Calibri"/>
                <w:sz w:val="20"/>
                <w:szCs w:val="16"/>
                <w:lang w:val="es-PE"/>
              </w:rPr>
              <w:t xml:space="preserve">Marca con una X según corresponda. </w:t>
            </w:r>
            <w:r w:rsidRPr="009D516B">
              <w:rPr>
                <w:rFonts w:ascii="Calibri" w:hAnsi="Calibri"/>
                <w:b/>
                <w:sz w:val="20"/>
                <w:szCs w:val="16"/>
                <w:lang w:val="es-PE"/>
              </w:rPr>
              <w:t>Sólo una</w:t>
            </w:r>
            <w:r w:rsidRPr="00A34F83">
              <w:rPr>
                <w:rFonts w:ascii="Calibri" w:hAnsi="Calibri"/>
                <w:sz w:val="20"/>
                <w:szCs w:val="16"/>
                <w:lang w:val="es-PE"/>
              </w:rPr>
              <w:t xml:space="preserve"> alternativa propuesta.</w:t>
            </w:r>
          </w:p>
          <w:p w14:paraId="31CD0C16" w14:textId="77777777" w:rsidR="00776A28" w:rsidRPr="008A3A01" w:rsidRDefault="00776A28" w:rsidP="00C73227">
            <w:pPr>
              <w:pStyle w:val="Prrafodelista"/>
              <w:ind w:left="313"/>
              <w:rPr>
                <w:rFonts w:ascii="Arial Narrow" w:hAnsi="Arial Narrow"/>
                <w:lang w:val="es-PE"/>
              </w:rPr>
            </w:pPr>
          </w:p>
          <w:p w14:paraId="404408D4" w14:textId="77777777" w:rsidR="00AE7311" w:rsidRPr="008F648A" w:rsidRDefault="00AE7311" w:rsidP="002A20E9">
            <w:pPr>
              <w:pStyle w:val="Prrafodelista"/>
              <w:numPr>
                <w:ilvl w:val="0"/>
                <w:numId w:val="28"/>
              </w:numPr>
              <w:ind w:left="313" w:hanging="284"/>
              <w:rPr>
                <w:rFonts w:ascii="Arial Narrow" w:hAnsi="Arial Narrow"/>
                <w:lang w:val="es-PE"/>
              </w:rPr>
            </w:pPr>
            <w:r w:rsidRPr="008A3A01">
              <w:rPr>
                <w:rFonts w:ascii="Arial Narrow" w:hAnsi="Arial Narrow"/>
                <w:szCs w:val="18"/>
                <w:lang w:val="es-PE"/>
              </w:rPr>
              <w:t>Con respecto a</w:t>
            </w:r>
            <w:r w:rsidR="00151EF0" w:rsidRPr="008A3A01">
              <w:rPr>
                <w:rFonts w:ascii="Arial Narrow" w:hAnsi="Arial Narrow"/>
                <w:szCs w:val="18"/>
                <w:lang w:val="es-PE"/>
              </w:rPr>
              <w:t xml:space="preserve">l reporte de la información al portal </w:t>
            </w:r>
            <w:r w:rsidR="00151EF0" w:rsidRPr="002F1426">
              <w:rPr>
                <w:rFonts w:ascii="Arial Narrow" w:hAnsi="Arial Narrow"/>
                <w:sz w:val="18"/>
                <w:szCs w:val="18"/>
                <w:lang w:val="es-PE"/>
              </w:rPr>
              <w:t xml:space="preserve">PERUEDUCA </w:t>
            </w:r>
            <w:r w:rsidR="00151EF0" w:rsidRPr="008A3A01">
              <w:rPr>
                <w:rFonts w:ascii="Arial Narrow" w:hAnsi="Arial Narrow"/>
                <w:szCs w:val="18"/>
                <w:lang w:val="es-PE"/>
              </w:rPr>
              <w:t xml:space="preserve">o al </w:t>
            </w:r>
            <w:hyperlink r:id="rId8" w:history="1">
              <w:r w:rsidR="00345BF9" w:rsidRPr="002F1426">
                <w:rPr>
                  <w:rFonts w:ascii="Arial Narrow" w:hAnsi="Arial Narrow"/>
                  <w:sz w:val="18"/>
                </w:rPr>
                <w:t>WWW.COEMINEDU.COM</w:t>
              </w:r>
            </w:hyperlink>
            <w:r w:rsidR="00F32F29">
              <w:rPr>
                <w:rFonts w:ascii="Arial Narrow" w:hAnsi="Arial Narrow"/>
                <w:szCs w:val="18"/>
                <w:lang w:val="es-PE"/>
              </w:rPr>
              <w:t xml:space="preserve">, </w:t>
            </w:r>
            <w:r w:rsidR="00151EF0" w:rsidRPr="008A3A01">
              <w:rPr>
                <w:rFonts w:ascii="Arial Narrow" w:hAnsi="Arial Narrow"/>
                <w:szCs w:val="18"/>
                <w:lang w:val="es-PE"/>
              </w:rPr>
              <w:t>en tiempo real</w:t>
            </w:r>
            <w:r w:rsidRPr="008A3A01">
              <w:rPr>
                <w:rFonts w:ascii="Arial Narrow" w:hAnsi="Arial Narrow"/>
                <w:szCs w:val="18"/>
                <w:lang w:val="es-PE"/>
              </w:rPr>
              <w:t xml:space="preserve"> d</w:t>
            </w:r>
            <w:r w:rsidR="00151EF0" w:rsidRPr="008A3A01">
              <w:rPr>
                <w:rFonts w:ascii="Arial Narrow" w:hAnsi="Arial Narrow"/>
                <w:szCs w:val="18"/>
                <w:lang w:val="es-PE"/>
              </w:rPr>
              <w:t>espués d</w:t>
            </w:r>
            <w:r w:rsidRPr="008A3A01">
              <w:rPr>
                <w:rFonts w:ascii="Arial Narrow" w:hAnsi="Arial Narrow"/>
                <w:szCs w:val="18"/>
                <w:lang w:val="es-PE"/>
              </w:rPr>
              <w:t>el simulacro:</w:t>
            </w:r>
          </w:p>
          <w:p w14:paraId="7FD8715F" w14:textId="77777777" w:rsidR="008F648A" w:rsidRPr="008A3A01" w:rsidRDefault="008F648A" w:rsidP="008F648A">
            <w:pPr>
              <w:pStyle w:val="Prrafodelista"/>
              <w:ind w:left="313"/>
              <w:rPr>
                <w:rFonts w:ascii="Arial Narrow" w:hAnsi="Arial Narrow"/>
                <w:lang w:val="es-PE"/>
              </w:rPr>
            </w:pPr>
          </w:p>
        </w:tc>
      </w:tr>
      <w:tr w:rsidR="00D13D44" w:rsidRPr="00773366" w14:paraId="3F53D557" w14:textId="77777777" w:rsidTr="2ADE2E7E">
        <w:trPr>
          <w:trHeight w:val="293"/>
        </w:trPr>
        <w:tc>
          <w:tcPr>
            <w:tcW w:w="2131" w:type="dxa"/>
            <w:vMerge w:val="restart"/>
            <w:tcBorders>
              <w:top w:val="nil"/>
              <w:left w:val="nil"/>
            </w:tcBorders>
          </w:tcPr>
          <w:p w14:paraId="6FFC7A06" w14:textId="77777777" w:rsidR="00D13D44" w:rsidRPr="008A3A01" w:rsidRDefault="00D13D44" w:rsidP="009432F5">
            <w:pPr>
              <w:ind w:left="321"/>
              <w:rPr>
                <w:rFonts w:ascii="Arial Narrow" w:hAnsi="Arial Narrow"/>
                <w:sz w:val="20"/>
                <w:szCs w:val="18"/>
                <w:lang w:val="es-PE"/>
              </w:rPr>
            </w:pPr>
            <w:r w:rsidRPr="008A3A01">
              <w:rPr>
                <w:rFonts w:ascii="Arial Narrow" w:hAnsi="Arial Narrow"/>
                <w:sz w:val="20"/>
                <w:szCs w:val="18"/>
                <w:lang w:val="es-PE"/>
              </w:rPr>
              <w:t>N</w:t>
            </w:r>
            <w:r w:rsidR="00E26089" w:rsidRPr="008A3A01">
              <w:rPr>
                <w:rFonts w:ascii="Arial Narrow" w:hAnsi="Arial Narrow"/>
                <w:sz w:val="20"/>
                <w:szCs w:val="18"/>
                <w:lang w:val="es-PE"/>
              </w:rPr>
              <w:t>o</w:t>
            </w:r>
            <w:r w:rsidRPr="008A3A01">
              <w:rPr>
                <w:rFonts w:ascii="Arial Narrow" w:hAnsi="Arial Narrow"/>
                <w:sz w:val="20"/>
                <w:szCs w:val="18"/>
                <w:lang w:val="es-PE"/>
              </w:rPr>
              <w:t xml:space="preserve"> </w:t>
            </w:r>
            <w:r w:rsidR="00E26089" w:rsidRPr="008A3A01">
              <w:rPr>
                <w:rFonts w:ascii="Arial Narrow" w:hAnsi="Arial Narrow"/>
                <w:sz w:val="20"/>
                <w:szCs w:val="18"/>
                <w:lang w:val="es-PE"/>
              </w:rPr>
              <w:t>r</w:t>
            </w:r>
            <w:r w:rsidRPr="008A3A01">
              <w:rPr>
                <w:rFonts w:ascii="Arial Narrow" w:hAnsi="Arial Narrow"/>
                <w:sz w:val="20"/>
                <w:szCs w:val="18"/>
                <w:lang w:val="es-PE"/>
              </w:rPr>
              <w:t>eportan la informac</w:t>
            </w:r>
            <w:r w:rsidR="00303592" w:rsidRPr="008A3A01">
              <w:rPr>
                <w:rFonts w:ascii="Arial Narrow" w:hAnsi="Arial Narrow"/>
                <w:sz w:val="20"/>
                <w:szCs w:val="18"/>
                <w:lang w:val="es-PE"/>
              </w:rPr>
              <w:t>ión del resultado del simulacro porque no cuenta con señal de Internet.</w:t>
            </w:r>
          </w:p>
          <w:p w14:paraId="6BDFDFC2" w14:textId="77777777" w:rsidR="00AE7311" w:rsidRPr="008A3A01" w:rsidRDefault="00AE7311" w:rsidP="00D13D44">
            <w:pPr>
              <w:ind w:left="321"/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14:paraId="41F9AE5E" w14:textId="77777777" w:rsidR="00AE7311" w:rsidRPr="008A3A01" w:rsidRDefault="00AE7311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14:paraId="7439867F" w14:textId="77777777" w:rsidR="00AE7311" w:rsidRPr="008A3A01" w:rsidRDefault="00303592" w:rsidP="00303592">
            <w:pPr>
              <w:ind w:left="285"/>
              <w:rPr>
                <w:rFonts w:ascii="Arial Narrow" w:hAnsi="Arial Narrow"/>
                <w:sz w:val="20"/>
                <w:lang w:val="es-PE"/>
              </w:rPr>
            </w:pPr>
            <w:r w:rsidRPr="008A3A01">
              <w:rPr>
                <w:rFonts w:ascii="Arial Narrow" w:hAnsi="Arial Narrow"/>
                <w:sz w:val="20"/>
                <w:szCs w:val="18"/>
                <w:lang w:val="es-PE"/>
              </w:rPr>
              <w:t>No r</w:t>
            </w:r>
            <w:r w:rsidR="00D13D44" w:rsidRPr="008A3A01">
              <w:rPr>
                <w:rFonts w:ascii="Arial Narrow" w:hAnsi="Arial Narrow"/>
                <w:sz w:val="20"/>
                <w:szCs w:val="18"/>
                <w:lang w:val="es-PE"/>
              </w:rPr>
              <w:t xml:space="preserve">eportan la información del resultado del simulacro </w:t>
            </w:r>
            <w:r w:rsidRPr="008A3A01">
              <w:rPr>
                <w:rFonts w:ascii="Arial Narrow" w:hAnsi="Arial Narrow"/>
                <w:sz w:val="20"/>
                <w:szCs w:val="18"/>
                <w:lang w:val="es-PE"/>
              </w:rPr>
              <w:t>porque la plataforma está saturada.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00F03A6D" w14:textId="77777777" w:rsidR="00AE7311" w:rsidRPr="008A3A01" w:rsidRDefault="00AE7311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104" w:type="dxa"/>
            <w:vMerge w:val="restart"/>
            <w:tcBorders>
              <w:top w:val="nil"/>
            </w:tcBorders>
          </w:tcPr>
          <w:p w14:paraId="264BD6E1" w14:textId="77777777" w:rsidR="00AE7311" w:rsidRPr="008A3A01" w:rsidRDefault="009B35CB" w:rsidP="009B35CB">
            <w:pPr>
              <w:ind w:left="110"/>
              <w:rPr>
                <w:rFonts w:ascii="Arial Narrow" w:hAnsi="Arial Narrow"/>
                <w:sz w:val="20"/>
                <w:lang w:val="es-PE"/>
              </w:rPr>
            </w:pPr>
            <w:r>
              <w:rPr>
                <w:rFonts w:ascii="Arial Narrow" w:hAnsi="Arial Narrow"/>
                <w:sz w:val="20"/>
                <w:szCs w:val="18"/>
                <w:lang w:val="es-PE"/>
              </w:rPr>
              <w:t>No reportan la información del simulacro por falta de previsión.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930E822" w14:textId="77777777" w:rsidR="00AE7311" w:rsidRPr="008A3A01" w:rsidRDefault="00AE7311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14:paraId="1CA04D51" w14:textId="77777777" w:rsidR="00AE7311" w:rsidRPr="008A3A01" w:rsidRDefault="00D13D44" w:rsidP="009B35CB">
            <w:pPr>
              <w:ind w:left="219"/>
              <w:rPr>
                <w:rFonts w:ascii="Arial Narrow" w:hAnsi="Arial Narrow"/>
                <w:sz w:val="20"/>
                <w:lang w:val="es-PE"/>
              </w:rPr>
            </w:pPr>
            <w:r w:rsidRPr="008A3A01">
              <w:rPr>
                <w:rFonts w:ascii="Arial Narrow" w:hAnsi="Arial Narrow"/>
                <w:sz w:val="20"/>
                <w:szCs w:val="18"/>
                <w:lang w:val="es-PE"/>
              </w:rPr>
              <w:t>Reportan la información del resultado del simulacro.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20E36DAB" w14:textId="0B9CE967" w:rsidR="00AE7311" w:rsidRPr="008A3A01" w:rsidRDefault="00AE7311" w:rsidP="2ADE2E7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D13D44" w:rsidRPr="00773366" w14:paraId="32D85219" w14:textId="77777777" w:rsidTr="2ADE2E7E">
        <w:tc>
          <w:tcPr>
            <w:tcW w:w="2131" w:type="dxa"/>
            <w:vMerge/>
          </w:tcPr>
          <w:p w14:paraId="0CE19BC3" w14:textId="77777777" w:rsidR="00AE7311" w:rsidRPr="008A3A01" w:rsidRDefault="00AE7311" w:rsidP="00C73227">
            <w:pPr>
              <w:ind w:left="321"/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66B72" w14:textId="77777777" w:rsidR="00AE7311" w:rsidRPr="008A3A01" w:rsidRDefault="00AE7311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041" w:type="dxa"/>
            <w:vMerge/>
          </w:tcPr>
          <w:p w14:paraId="23536548" w14:textId="77777777" w:rsidR="00AE7311" w:rsidRPr="008A3A01" w:rsidRDefault="00AE7311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AE1F2" w14:textId="77777777" w:rsidR="00AE7311" w:rsidRPr="008A3A01" w:rsidRDefault="00AE7311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104" w:type="dxa"/>
            <w:vMerge/>
          </w:tcPr>
          <w:p w14:paraId="4AE5B7AF" w14:textId="77777777" w:rsidR="00AE7311" w:rsidRPr="008A3A01" w:rsidRDefault="00AE7311" w:rsidP="00C73227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5E093" w14:textId="77777777" w:rsidR="00AE7311" w:rsidRPr="008A3A01" w:rsidRDefault="00AE7311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  <w:tc>
          <w:tcPr>
            <w:tcW w:w="2091" w:type="dxa"/>
            <w:vMerge/>
          </w:tcPr>
          <w:p w14:paraId="12C42424" w14:textId="77777777" w:rsidR="00AE7311" w:rsidRPr="008A3A01" w:rsidRDefault="00AE7311" w:rsidP="00C73227">
            <w:pPr>
              <w:rPr>
                <w:rFonts w:ascii="Arial Narrow" w:hAnsi="Arial Narrow"/>
                <w:sz w:val="20"/>
                <w:szCs w:val="18"/>
                <w:lang w:val="es-PE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CA55B" w14:textId="77777777" w:rsidR="00AE7311" w:rsidRPr="008A3A01" w:rsidRDefault="00AE7311" w:rsidP="00C73227">
            <w:pPr>
              <w:rPr>
                <w:rFonts w:ascii="Arial Narrow" w:hAnsi="Arial Narrow"/>
                <w:sz w:val="20"/>
                <w:lang w:val="es-PE"/>
              </w:rPr>
            </w:pPr>
          </w:p>
        </w:tc>
      </w:tr>
    </w:tbl>
    <w:p w14:paraId="5ABF93C4" w14:textId="77777777" w:rsidR="00E01230" w:rsidRPr="008A3A01" w:rsidRDefault="00E01230" w:rsidP="00E01230">
      <w:pPr>
        <w:rPr>
          <w:rFonts w:ascii="Arial Narrow" w:hAnsi="Arial Narrow"/>
          <w:lang w:val="es-PE"/>
        </w:rPr>
      </w:pPr>
    </w:p>
    <w:p w14:paraId="71DCB018" w14:textId="77777777" w:rsidR="00895F7C" w:rsidRPr="008A3A01" w:rsidRDefault="00895F7C" w:rsidP="00B774FE">
      <w:pPr>
        <w:spacing w:before="10" w:after="1"/>
        <w:rPr>
          <w:rFonts w:ascii="Arial Narrow" w:hAnsi="Arial Narrow"/>
          <w:lang w:val="es-PE"/>
        </w:rPr>
      </w:pPr>
    </w:p>
    <w:p w14:paraId="4B644A8D" w14:textId="77777777" w:rsidR="005A1D6D" w:rsidRDefault="005A1D6D" w:rsidP="00B774FE">
      <w:pPr>
        <w:spacing w:before="10" w:after="1"/>
        <w:rPr>
          <w:rFonts w:ascii="Arial Narrow" w:hAnsi="Arial Narrow"/>
          <w:lang w:val="es-PE"/>
        </w:rPr>
      </w:pPr>
    </w:p>
    <w:p w14:paraId="249BF8C6" w14:textId="77777777" w:rsidR="005A43BD" w:rsidRDefault="005A43BD" w:rsidP="00B774FE">
      <w:pPr>
        <w:spacing w:before="10" w:after="1"/>
        <w:rPr>
          <w:rFonts w:ascii="Arial Narrow" w:hAnsi="Arial Narrow"/>
          <w:lang w:val="es-PE"/>
        </w:rPr>
      </w:pPr>
    </w:p>
    <w:p w14:paraId="0EF46479" w14:textId="77777777" w:rsidR="005A43BD" w:rsidRDefault="005A43BD" w:rsidP="00B774FE">
      <w:pPr>
        <w:spacing w:before="10" w:after="1"/>
        <w:rPr>
          <w:rFonts w:ascii="Arial Narrow" w:hAnsi="Arial Narrow"/>
          <w:lang w:val="es-PE"/>
        </w:rPr>
      </w:pPr>
      <w:bookmarkStart w:id="0" w:name="_Hlk118306683"/>
    </w:p>
    <w:p w14:paraId="3AB58C42" w14:textId="4CDE2AB6" w:rsidR="005A43BD" w:rsidRPr="008A3A01" w:rsidRDefault="2ADE2E7E" w:rsidP="00B774FE">
      <w:pPr>
        <w:spacing w:before="10" w:after="1"/>
        <w:rPr>
          <w:rFonts w:ascii="Arial Narrow" w:hAnsi="Arial Narrow"/>
          <w:lang w:val="es-PE"/>
        </w:rPr>
      </w:pPr>
      <w:r w:rsidRPr="2ADE2E7E">
        <w:rPr>
          <w:rFonts w:ascii="Arial Narrow" w:hAnsi="Arial Narrow"/>
          <w:lang w:val="es-PE"/>
        </w:rPr>
        <w:t xml:space="preserve">                                                                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1748"/>
        <w:gridCol w:w="3210"/>
      </w:tblGrid>
      <w:tr w:rsidR="0004246A" w:rsidRPr="008A3A01" w14:paraId="5EFF795F" w14:textId="77777777" w:rsidTr="2ADE2E7E">
        <w:trPr>
          <w:jc w:val="center"/>
        </w:trPr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</w:tcPr>
          <w:p w14:paraId="1A2B5A5D" w14:textId="77777777" w:rsidR="0004246A" w:rsidRPr="008A3A01" w:rsidRDefault="0004246A" w:rsidP="005A1D6D">
            <w:pPr>
              <w:rPr>
                <w:rFonts w:ascii="Arial Narrow" w:hAnsi="Arial Narrow"/>
                <w:lang w:val="es-PE"/>
              </w:rPr>
            </w:pPr>
            <w:r w:rsidRPr="008A3A01">
              <w:rPr>
                <w:rFonts w:ascii="Arial Narrow" w:hAnsi="Arial Narrow"/>
                <w:lang w:val="es-PE"/>
              </w:rPr>
              <w:t>Firma del Aplicador</w:t>
            </w:r>
          </w:p>
          <w:p w14:paraId="57F06FA3" w14:textId="77777777" w:rsidR="0004246A" w:rsidRPr="008A3A01" w:rsidRDefault="0004246A" w:rsidP="005A1D6D">
            <w:pPr>
              <w:rPr>
                <w:rFonts w:ascii="Arial Narrow" w:hAnsi="Arial Narrow"/>
                <w:lang w:val="es-PE"/>
              </w:rPr>
            </w:pPr>
            <w:r w:rsidRPr="008A3A01">
              <w:rPr>
                <w:rFonts w:ascii="Arial Narrow" w:hAnsi="Arial Narrow"/>
                <w:lang w:val="es-PE"/>
              </w:rPr>
              <w:t>DNI:</w:t>
            </w:r>
          </w:p>
        </w:tc>
        <w:tc>
          <w:tcPr>
            <w:tcW w:w="1748" w:type="dxa"/>
            <w:shd w:val="clear" w:color="auto" w:fill="auto"/>
          </w:tcPr>
          <w:p w14:paraId="4EA9BA15" w14:textId="77777777" w:rsidR="0004246A" w:rsidRPr="008A3A01" w:rsidRDefault="0004246A" w:rsidP="005A1D6D">
            <w:pPr>
              <w:rPr>
                <w:rFonts w:ascii="Arial Narrow" w:hAnsi="Arial Narrow"/>
                <w:lang w:val="es-PE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14:paraId="1BAC0431" w14:textId="77777777" w:rsidR="0004246A" w:rsidRPr="008A3A01" w:rsidRDefault="0004246A" w:rsidP="005A1D6D">
            <w:pPr>
              <w:rPr>
                <w:rFonts w:ascii="Arial Narrow" w:hAnsi="Arial Narrow"/>
                <w:lang w:val="es-PE"/>
              </w:rPr>
            </w:pPr>
            <w:r w:rsidRPr="008A3A01">
              <w:rPr>
                <w:rFonts w:ascii="Arial Narrow" w:hAnsi="Arial Narrow"/>
                <w:lang w:val="es-PE"/>
              </w:rPr>
              <w:t>Firma del Informante</w:t>
            </w:r>
            <w:r w:rsidR="0045540A" w:rsidRPr="008A3A01">
              <w:rPr>
                <w:rFonts w:ascii="Arial Narrow" w:hAnsi="Arial Narrow"/>
                <w:lang w:val="es-PE"/>
              </w:rPr>
              <w:t xml:space="preserve"> de la IE</w:t>
            </w:r>
          </w:p>
          <w:p w14:paraId="409A18DB" w14:textId="13F847ED" w:rsidR="0004246A" w:rsidRPr="008A3A01" w:rsidRDefault="2ADE2E7E" w:rsidP="005A1D6D">
            <w:pPr>
              <w:rPr>
                <w:rFonts w:ascii="Arial Narrow" w:hAnsi="Arial Narrow"/>
                <w:lang w:val="es-PE"/>
              </w:rPr>
            </w:pPr>
            <w:r w:rsidRPr="2ADE2E7E">
              <w:rPr>
                <w:rFonts w:ascii="Arial Narrow" w:hAnsi="Arial Narrow"/>
                <w:lang w:val="es-PE"/>
              </w:rPr>
              <w:t>DNI:</w:t>
            </w:r>
          </w:p>
        </w:tc>
      </w:tr>
      <w:bookmarkEnd w:id="0"/>
    </w:tbl>
    <w:p w14:paraId="7332107B" w14:textId="77777777" w:rsidR="0004246A" w:rsidRPr="008A3A01" w:rsidRDefault="0004246A" w:rsidP="005A1D6D">
      <w:pPr>
        <w:spacing w:before="10" w:after="1"/>
        <w:rPr>
          <w:rFonts w:ascii="Arial Narrow" w:hAnsi="Arial Narrow"/>
          <w:lang w:val="es-PE"/>
        </w:rPr>
      </w:pPr>
    </w:p>
    <w:sectPr w:rsidR="0004246A" w:rsidRPr="008A3A01" w:rsidSect="00423059">
      <w:headerReference w:type="default" r:id="rId9"/>
      <w:footerReference w:type="default" r:id="rId10"/>
      <w:type w:val="continuous"/>
      <w:pgSz w:w="11907" w:h="16840" w:code="9"/>
      <w:pgMar w:top="1276" w:right="1134" w:bottom="567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0B05" w14:textId="77777777" w:rsidR="00674EA1" w:rsidRDefault="00674EA1" w:rsidP="0004246A">
      <w:r>
        <w:separator/>
      </w:r>
    </w:p>
  </w:endnote>
  <w:endnote w:type="continuationSeparator" w:id="0">
    <w:p w14:paraId="221D51CB" w14:textId="77777777" w:rsidR="00674EA1" w:rsidRDefault="00674EA1" w:rsidP="0004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F2B0E5A" w14:paraId="6E1A3A63" w14:textId="77777777" w:rsidTr="6F2B0E5A">
      <w:tc>
        <w:tcPr>
          <w:tcW w:w="3210" w:type="dxa"/>
        </w:tcPr>
        <w:p w14:paraId="60489D5C" w14:textId="150AE0B6" w:rsidR="6F2B0E5A" w:rsidRDefault="6F2B0E5A" w:rsidP="6F2B0E5A">
          <w:pPr>
            <w:pStyle w:val="Encabezado"/>
            <w:ind w:left="-115"/>
          </w:pPr>
        </w:p>
      </w:tc>
      <w:tc>
        <w:tcPr>
          <w:tcW w:w="3210" w:type="dxa"/>
        </w:tcPr>
        <w:p w14:paraId="7BD1BB17" w14:textId="3A95239E" w:rsidR="6F2B0E5A" w:rsidRDefault="6F2B0E5A" w:rsidP="6F2B0E5A">
          <w:pPr>
            <w:pStyle w:val="Encabezado"/>
            <w:jc w:val="center"/>
          </w:pPr>
        </w:p>
      </w:tc>
      <w:tc>
        <w:tcPr>
          <w:tcW w:w="3210" w:type="dxa"/>
        </w:tcPr>
        <w:p w14:paraId="4B172ECC" w14:textId="026205BB" w:rsidR="6F2B0E5A" w:rsidRDefault="6F2B0E5A" w:rsidP="6F2B0E5A">
          <w:pPr>
            <w:pStyle w:val="Encabezado"/>
            <w:ind w:right="-115"/>
            <w:jc w:val="right"/>
          </w:pPr>
        </w:p>
      </w:tc>
    </w:tr>
  </w:tbl>
  <w:p w14:paraId="498AD075" w14:textId="5D5B5D7D" w:rsidR="6F2B0E5A" w:rsidRDefault="00423059" w:rsidP="6F2B0E5A">
    <w:pPr>
      <w:pStyle w:val="Piedepgina"/>
    </w:pPr>
    <w:r w:rsidRPr="00074902">
      <w:rPr>
        <w:rFonts w:ascii="Arial Narrow" w:hAnsi="Arial Narrow"/>
        <w:i/>
        <w:noProof/>
        <w:sz w:val="12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C8FA75" wp14:editId="151E672B">
              <wp:simplePos x="0" y="0"/>
              <wp:positionH relativeFrom="rightMargin">
                <wp:align>left</wp:align>
              </wp:positionH>
              <wp:positionV relativeFrom="margin">
                <wp:posOffset>6916420</wp:posOffset>
              </wp:positionV>
              <wp:extent cx="510540" cy="2183130"/>
              <wp:effectExtent l="0" t="0" r="0" b="762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24991" w14:textId="77777777" w:rsidR="00423059" w:rsidRDefault="00423059" w:rsidP="0042305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asciiTheme="minorHAnsi" w:eastAsiaTheme="minorEastAsia" w:hAnsi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asciiTheme="minorHAnsi" w:eastAsiaTheme="minorEastAsia" w:hAnsi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E37D06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8FA75" id="Rectángulo 44" o:spid="_x0000_s1026" style="position:absolute;margin-left:0;margin-top:544.6pt;width:40.2pt;height:171.9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" o:allowincell="f" filled="f" stroked="f">
              <v:textbox style="layout-flow:vertical;mso-layout-flow-alt:bottom-to-top;mso-fit-shape-to-text:t">
                <w:txbxContent>
                  <w:p w14:paraId="04B24991" w14:textId="77777777" w:rsidR="00423059" w:rsidRDefault="00423059" w:rsidP="00423059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ES"/>
                      </w:rPr>
                      <w:t>Página</w:t>
                    </w:r>
                    <w:r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separate"/>
                    </w:r>
                    <w:r w:rsidRPr="00E37D06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  <w:lang w:val="es-ES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8AE2" w14:textId="77777777" w:rsidR="00674EA1" w:rsidRDefault="00674EA1" w:rsidP="0004246A">
      <w:r>
        <w:separator/>
      </w:r>
    </w:p>
  </w:footnote>
  <w:footnote w:type="continuationSeparator" w:id="0">
    <w:p w14:paraId="0B9C6C2C" w14:textId="77777777" w:rsidR="00674EA1" w:rsidRDefault="00674EA1" w:rsidP="0004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1B0D" w14:textId="5D4D8434" w:rsidR="00E46BDD" w:rsidRDefault="00674EA1">
    <w:pPr>
      <w:pStyle w:val="Encabezado"/>
    </w:pPr>
    <w:sdt>
      <w:sdtPr>
        <w:id w:val="1771120288"/>
        <w:docPartObj>
          <w:docPartGallery w:val="Watermarks"/>
          <w:docPartUnique/>
        </w:docPartObj>
      </w:sdtPr>
      <w:sdtEndPr/>
      <w:sdtContent/>
    </w:sdt>
    <w:r w:rsidR="00423059">
      <w:rPr>
        <w:noProof/>
      </w:rPr>
      <w:drawing>
        <wp:inline distT="0" distB="0" distL="0" distR="0" wp14:anchorId="4367AE6C" wp14:editId="0923EB93">
          <wp:extent cx="6385560" cy="446506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7027" cy="45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D96"/>
    <w:multiLevelType w:val="hybridMultilevel"/>
    <w:tmpl w:val="22322CEE"/>
    <w:lvl w:ilvl="0" w:tplc="1540953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44061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0E76"/>
    <w:multiLevelType w:val="hybridMultilevel"/>
    <w:tmpl w:val="D4624568"/>
    <w:lvl w:ilvl="0" w:tplc="A2D0718A">
      <w:start w:val="1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3BF1"/>
    <w:multiLevelType w:val="hybridMultilevel"/>
    <w:tmpl w:val="9210FC8C"/>
    <w:lvl w:ilvl="0" w:tplc="439E6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178D"/>
    <w:multiLevelType w:val="hybridMultilevel"/>
    <w:tmpl w:val="51AA56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5F7D"/>
    <w:multiLevelType w:val="multilevel"/>
    <w:tmpl w:val="E12872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0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446035F"/>
    <w:multiLevelType w:val="multilevel"/>
    <w:tmpl w:val="E12872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0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6DA70EC"/>
    <w:multiLevelType w:val="hybridMultilevel"/>
    <w:tmpl w:val="79CA9A02"/>
    <w:lvl w:ilvl="0" w:tplc="6E2C1FCE">
      <w:start w:val="1"/>
      <w:numFmt w:val="decimal"/>
      <w:lvlText w:val="Indicador %1: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43C5"/>
    <w:multiLevelType w:val="hybridMultilevel"/>
    <w:tmpl w:val="52BA42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6BED"/>
    <w:multiLevelType w:val="hybridMultilevel"/>
    <w:tmpl w:val="9210FC8C"/>
    <w:lvl w:ilvl="0" w:tplc="439E6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46AA"/>
    <w:multiLevelType w:val="hybridMultilevel"/>
    <w:tmpl w:val="4358DB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07A6F"/>
    <w:multiLevelType w:val="hybridMultilevel"/>
    <w:tmpl w:val="9210FC8C"/>
    <w:lvl w:ilvl="0" w:tplc="439E6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00615"/>
    <w:multiLevelType w:val="hybridMultilevel"/>
    <w:tmpl w:val="514662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D62B2"/>
    <w:multiLevelType w:val="hybridMultilevel"/>
    <w:tmpl w:val="1D0E1D68"/>
    <w:lvl w:ilvl="0" w:tplc="B9580EBA">
      <w:start w:val="1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51374"/>
    <w:multiLevelType w:val="hybridMultilevel"/>
    <w:tmpl w:val="514662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C6D80"/>
    <w:multiLevelType w:val="hybridMultilevel"/>
    <w:tmpl w:val="514662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D3943"/>
    <w:multiLevelType w:val="hybridMultilevel"/>
    <w:tmpl w:val="514662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51627"/>
    <w:multiLevelType w:val="hybridMultilevel"/>
    <w:tmpl w:val="9210FC8C"/>
    <w:lvl w:ilvl="0" w:tplc="439E6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4B6D"/>
    <w:multiLevelType w:val="hybridMultilevel"/>
    <w:tmpl w:val="38CE9A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74502"/>
    <w:multiLevelType w:val="hybridMultilevel"/>
    <w:tmpl w:val="2772B292"/>
    <w:lvl w:ilvl="0" w:tplc="28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EF7707"/>
    <w:multiLevelType w:val="hybridMultilevel"/>
    <w:tmpl w:val="20826C3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535E3"/>
    <w:multiLevelType w:val="hybridMultilevel"/>
    <w:tmpl w:val="9210FC8C"/>
    <w:lvl w:ilvl="0" w:tplc="439E6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D37DA"/>
    <w:multiLevelType w:val="hybridMultilevel"/>
    <w:tmpl w:val="514662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D4896"/>
    <w:multiLevelType w:val="hybridMultilevel"/>
    <w:tmpl w:val="CEAC51DC"/>
    <w:lvl w:ilvl="0" w:tplc="28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 w15:restartNumberingAfterBreak="0">
    <w:nsid w:val="703D1C98"/>
    <w:multiLevelType w:val="hybridMultilevel"/>
    <w:tmpl w:val="9210FC8C"/>
    <w:lvl w:ilvl="0" w:tplc="439E6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4612A"/>
    <w:multiLevelType w:val="hybridMultilevel"/>
    <w:tmpl w:val="C4404852"/>
    <w:lvl w:ilvl="0" w:tplc="280A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 w15:restartNumberingAfterBreak="0">
    <w:nsid w:val="7A7E0E69"/>
    <w:multiLevelType w:val="hybridMultilevel"/>
    <w:tmpl w:val="F876549A"/>
    <w:lvl w:ilvl="0" w:tplc="28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7469B2"/>
    <w:multiLevelType w:val="hybridMultilevel"/>
    <w:tmpl w:val="9210FC8C"/>
    <w:lvl w:ilvl="0" w:tplc="439E6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53759"/>
    <w:multiLevelType w:val="multilevel"/>
    <w:tmpl w:val="E12872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0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68253913">
    <w:abstractNumId w:val="19"/>
  </w:num>
  <w:num w:numId="2" w16cid:durableId="1006325101">
    <w:abstractNumId w:val="9"/>
  </w:num>
  <w:num w:numId="3" w16cid:durableId="2032223754">
    <w:abstractNumId w:val="17"/>
  </w:num>
  <w:num w:numId="4" w16cid:durableId="769160025">
    <w:abstractNumId w:val="5"/>
  </w:num>
  <w:num w:numId="5" w16cid:durableId="665716835">
    <w:abstractNumId w:val="6"/>
  </w:num>
  <w:num w:numId="6" w16cid:durableId="1826508969">
    <w:abstractNumId w:val="0"/>
  </w:num>
  <w:num w:numId="7" w16cid:durableId="1460877146">
    <w:abstractNumId w:val="10"/>
  </w:num>
  <w:num w:numId="8" w16cid:durableId="727847042">
    <w:abstractNumId w:val="15"/>
  </w:num>
  <w:num w:numId="9" w16cid:durableId="986782891">
    <w:abstractNumId w:val="14"/>
  </w:num>
  <w:num w:numId="10" w16cid:durableId="206066212">
    <w:abstractNumId w:val="7"/>
  </w:num>
  <w:num w:numId="11" w16cid:durableId="1066076115">
    <w:abstractNumId w:val="3"/>
  </w:num>
  <w:num w:numId="12" w16cid:durableId="2133473202">
    <w:abstractNumId w:val="13"/>
  </w:num>
  <w:num w:numId="13" w16cid:durableId="1068069899">
    <w:abstractNumId w:val="21"/>
  </w:num>
  <w:num w:numId="14" w16cid:durableId="1181429692">
    <w:abstractNumId w:val="11"/>
  </w:num>
  <w:num w:numId="15" w16cid:durableId="1407266467">
    <w:abstractNumId w:val="2"/>
  </w:num>
  <w:num w:numId="16" w16cid:durableId="672685541">
    <w:abstractNumId w:val="8"/>
  </w:num>
  <w:num w:numId="17" w16cid:durableId="1868712475">
    <w:abstractNumId w:val="23"/>
  </w:num>
  <w:num w:numId="18" w16cid:durableId="1435976060">
    <w:abstractNumId w:val="26"/>
  </w:num>
  <w:num w:numId="19" w16cid:durableId="596644681">
    <w:abstractNumId w:val="4"/>
  </w:num>
  <w:num w:numId="20" w16cid:durableId="378628391">
    <w:abstractNumId w:val="16"/>
  </w:num>
  <w:num w:numId="21" w16cid:durableId="1780832688">
    <w:abstractNumId w:val="20"/>
  </w:num>
  <w:num w:numId="22" w16cid:durableId="250357150">
    <w:abstractNumId w:val="27"/>
  </w:num>
  <w:num w:numId="23" w16cid:durableId="344598413">
    <w:abstractNumId w:val="22"/>
  </w:num>
  <w:num w:numId="24" w16cid:durableId="227498874">
    <w:abstractNumId w:val="24"/>
  </w:num>
  <w:num w:numId="25" w16cid:durableId="2049983314">
    <w:abstractNumId w:val="25"/>
  </w:num>
  <w:num w:numId="26" w16cid:durableId="636379203">
    <w:abstractNumId w:val="18"/>
  </w:num>
  <w:num w:numId="27" w16cid:durableId="132455814">
    <w:abstractNumId w:val="1"/>
  </w:num>
  <w:num w:numId="28" w16cid:durableId="73012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97"/>
    <w:rsid w:val="0000167C"/>
    <w:rsid w:val="000032BD"/>
    <w:rsid w:val="00011998"/>
    <w:rsid w:val="00013EC0"/>
    <w:rsid w:val="000158BE"/>
    <w:rsid w:val="000175B2"/>
    <w:rsid w:val="000240D3"/>
    <w:rsid w:val="00033E79"/>
    <w:rsid w:val="00036746"/>
    <w:rsid w:val="0004246A"/>
    <w:rsid w:val="00043904"/>
    <w:rsid w:val="00044FBE"/>
    <w:rsid w:val="00052C6B"/>
    <w:rsid w:val="0005686F"/>
    <w:rsid w:val="00056AD2"/>
    <w:rsid w:val="00061454"/>
    <w:rsid w:val="00073C5A"/>
    <w:rsid w:val="0008054B"/>
    <w:rsid w:val="0008199E"/>
    <w:rsid w:val="000835B9"/>
    <w:rsid w:val="00085BDF"/>
    <w:rsid w:val="00093E38"/>
    <w:rsid w:val="00097DAA"/>
    <w:rsid w:val="000B30EA"/>
    <w:rsid w:val="000B7624"/>
    <w:rsid w:val="000C02C0"/>
    <w:rsid w:val="000E445F"/>
    <w:rsid w:val="000E51F6"/>
    <w:rsid w:val="000E595A"/>
    <w:rsid w:val="000F3545"/>
    <w:rsid w:val="000F6F53"/>
    <w:rsid w:val="00100A82"/>
    <w:rsid w:val="00101FCD"/>
    <w:rsid w:val="00104935"/>
    <w:rsid w:val="00117F2C"/>
    <w:rsid w:val="00124550"/>
    <w:rsid w:val="00143B51"/>
    <w:rsid w:val="00146FB3"/>
    <w:rsid w:val="00150AD1"/>
    <w:rsid w:val="00151EF0"/>
    <w:rsid w:val="00161BC9"/>
    <w:rsid w:val="00163FC9"/>
    <w:rsid w:val="00170223"/>
    <w:rsid w:val="00183FB9"/>
    <w:rsid w:val="00190506"/>
    <w:rsid w:val="0019066E"/>
    <w:rsid w:val="001A3F44"/>
    <w:rsid w:val="001B0E1F"/>
    <w:rsid w:val="001B35AB"/>
    <w:rsid w:val="001B3AE6"/>
    <w:rsid w:val="001C409D"/>
    <w:rsid w:val="001C70D3"/>
    <w:rsid w:val="001C758E"/>
    <w:rsid w:val="001D4927"/>
    <w:rsid w:val="001E086D"/>
    <w:rsid w:val="001E6395"/>
    <w:rsid w:val="001F46BD"/>
    <w:rsid w:val="0020072D"/>
    <w:rsid w:val="002028E1"/>
    <w:rsid w:val="00210412"/>
    <w:rsid w:val="00211342"/>
    <w:rsid w:val="0021391C"/>
    <w:rsid w:val="00217E8C"/>
    <w:rsid w:val="002216DC"/>
    <w:rsid w:val="00230770"/>
    <w:rsid w:val="00244B2D"/>
    <w:rsid w:val="0025525D"/>
    <w:rsid w:val="00255A97"/>
    <w:rsid w:val="002600CB"/>
    <w:rsid w:val="00260A10"/>
    <w:rsid w:val="00262FEC"/>
    <w:rsid w:val="00271ADB"/>
    <w:rsid w:val="00272345"/>
    <w:rsid w:val="0027473B"/>
    <w:rsid w:val="00275A3A"/>
    <w:rsid w:val="002771E5"/>
    <w:rsid w:val="002804F0"/>
    <w:rsid w:val="002907D3"/>
    <w:rsid w:val="002907D8"/>
    <w:rsid w:val="002972DC"/>
    <w:rsid w:val="002A20E9"/>
    <w:rsid w:val="002A2536"/>
    <w:rsid w:val="002A785B"/>
    <w:rsid w:val="002B2CC8"/>
    <w:rsid w:val="002C47AB"/>
    <w:rsid w:val="002C7DC1"/>
    <w:rsid w:val="002D4340"/>
    <w:rsid w:val="002D7911"/>
    <w:rsid w:val="002E234A"/>
    <w:rsid w:val="002F1426"/>
    <w:rsid w:val="002F6BB7"/>
    <w:rsid w:val="00303592"/>
    <w:rsid w:val="00307F6D"/>
    <w:rsid w:val="00312E9B"/>
    <w:rsid w:val="00317129"/>
    <w:rsid w:val="00323787"/>
    <w:rsid w:val="003238D6"/>
    <w:rsid w:val="00341387"/>
    <w:rsid w:val="00345BF9"/>
    <w:rsid w:val="00350D07"/>
    <w:rsid w:val="00350DCD"/>
    <w:rsid w:val="00351740"/>
    <w:rsid w:val="00363B01"/>
    <w:rsid w:val="0037001F"/>
    <w:rsid w:val="00372619"/>
    <w:rsid w:val="003915D3"/>
    <w:rsid w:val="00391700"/>
    <w:rsid w:val="003A2513"/>
    <w:rsid w:val="003A30DD"/>
    <w:rsid w:val="003A32C6"/>
    <w:rsid w:val="003A4B68"/>
    <w:rsid w:val="003A5485"/>
    <w:rsid w:val="003A73E4"/>
    <w:rsid w:val="003C2D30"/>
    <w:rsid w:val="003C3575"/>
    <w:rsid w:val="003C61BB"/>
    <w:rsid w:val="003D3605"/>
    <w:rsid w:val="003F6212"/>
    <w:rsid w:val="00402837"/>
    <w:rsid w:val="0041148D"/>
    <w:rsid w:val="00413C43"/>
    <w:rsid w:val="00413EE6"/>
    <w:rsid w:val="00422E30"/>
    <w:rsid w:val="00423059"/>
    <w:rsid w:val="00434198"/>
    <w:rsid w:val="00445DCD"/>
    <w:rsid w:val="00447408"/>
    <w:rsid w:val="004474FB"/>
    <w:rsid w:val="00450F25"/>
    <w:rsid w:val="00454A90"/>
    <w:rsid w:val="0045540A"/>
    <w:rsid w:val="00455AF2"/>
    <w:rsid w:val="00457C52"/>
    <w:rsid w:val="0046207A"/>
    <w:rsid w:val="004676A6"/>
    <w:rsid w:val="00481F8B"/>
    <w:rsid w:val="004A2F26"/>
    <w:rsid w:val="004A3969"/>
    <w:rsid w:val="004A4BDD"/>
    <w:rsid w:val="004B4476"/>
    <w:rsid w:val="004B5110"/>
    <w:rsid w:val="004B5DF5"/>
    <w:rsid w:val="004C6A8E"/>
    <w:rsid w:val="004D7B19"/>
    <w:rsid w:val="004E73B9"/>
    <w:rsid w:val="004E7BFA"/>
    <w:rsid w:val="004F009A"/>
    <w:rsid w:val="004F1534"/>
    <w:rsid w:val="004F5933"/>
    <w:rsid w:val="005011B3"/>
    <w:rsid w:val="005026EE"/>
    <w:rsid w:val="00502F6B"/>
    <w:rsid w:val="005141EB"/>
    <w:rsid w:val="005142D4"/>
    <w:rsid w:val="00516AD4"/>
    <w:rsid w:val="005204B9"/>
    <w:rsid w:val="00531686"/>
    <w:rsid w:val="00543BDD"/>
    <w:rsid w:val="00544C82"/>
    <w:rsid w:val="0055402E"/>
    <w:rsid w:val="00557998"/>
    <w:rsid w:val="00565E31"/>
    <w:rsid w:val="005773CF"/>
    <w:rsid w:val="00593F93"/>
    <w:rsid w:val="00594F0A"/>
    <w:rsid w:val="005A1D6D"/>
    <w:rsid w:val="005A4079"/>
    <w:rsid w:val="005A4262"/>
    <w:rsid w:val="005A43BD"/>
    <w:rsid w:val="005A545A"/>
    <w:rsid w:val="005A6B19"/>
    <w:rsid w:val="005B116F"/>
    <w:rsid w:val="005B1859"/>
    <w:rsid w:val="005B2BC7"/>
    <w:rsid w:val="005C05BB"/>
    <w:rsid w:val="005C16DF"/>
    <w:rsid w:val="005C54B9"/>
    <w:rsid w:val="005E4652"/>
    <w:rsid w:val="00602780"/>
    <w:rsid w:val="00604697"/>
    <w:rsid w:val="0061222A"/>
    <w:rsid w:val="006160DC"/>
    <w:rsid w:val="00634EA6"/>
    <w:rsid w:val="0065033C"/>
    <w:rsid w:val="0065037D"/>
    <w:rsid w:val="00651D19"/>
    <w:rsid w:val="00662E85"/>
    <w:rsid w:val="006666D0"/>
    <w:rsid w:val="00667EDC"/>
    <w:rsid w:val="00674EA1"/>
    <w:rsid w:val="00682D1A"/>
    <w:rsid w:val="006846F2"/>
    <w:rsid w:val="006860C9"/>
    <w:rsid w:val="00691AEB"/>
    <w:rsid w:val="00696D1E"/>
    <w:rsid w:val="006970C7"/>
    <w:rsid w:val="006A5DE5"/>
    <w:rsid w:val="006A6FC2"/>
    <w:rsid w:val="006B20EF"/>
    <w:rsid w:val="006B3678"/>
    <w:rsid w:val="006B54EE"/>
    <w:rsid w:val="006C02CE"/>
    <w:rsid w:val="006C4B15"/>
    <w:rsid w:val="006C5E75"/>
    <w:rsid w:val="006D1356"/>
    <w:rsid w:val="006D65C0"/>
    <w:rsid w:val="006E060C"/>
    <w:rsid w:val="006E69EF"/>
    <w:rsid w:val="006F2F10"/>
    <w:rsid w:val="00704095"/>
    <w:rsid w:val="00705DE6"/>
    <w:rsid w:val="00722970"/>
    <w:rsid w:val="00725AE3"/>
    <w:rsid w:val="007262AE"/>
    <w:rsid w:val="007278D0"/>
    <w:rsid w:val="007317E5"/>
    <w:rsid w:val="0073374C"/>
    <w:rsid w:val="00735B93"/>
    <w:rsid w:val="00740AD3"/>
    <w:rsid w:val="00740F14"/>
    <w:rsid w:val="0074481A"/>
    <w:rsid w:val="0075737F"/>
    <w:rsid w:val="00770905"/>
    <w:rsid w:val="00773366"/>
    <w:rsid w:val="007749AF"/>
    <w:rsid w:val="00776A28"/>
    <w:rsid w:val="00782DB2"/>
    <w:rsid w:val="00785E36"/>
    <w:rsid w:val="00794EAC"/>
    <w:rsid w:val="00795312"/>
    <w:rsid w:val="0079704A"/>
    <w:rsid w:val="007A05C5"/>
    <w:rsid w:val="007A40AA"/>
    <w:rsid w:val="007A6A07"/>
    <w:rsid w:val="007C1BD9"/>
    <w:rsid w:val="007C5B40"/>
    <w:rsid w:val="007D1664"/>
    <w:rsid w:val="007D1FCD"/>
    <w:rsid w:val="007D28F4"/>
    <w:rsid w:val="007E0277"/>
    <w:rsid w:val="007E0B7E"/>
    <w:rsid w:val="007E193A"/>
    <w:rsid w:val="007E4A57"/>
    <w:rsid w:val="007F35D6"/>
    <w:rsid w:val="007F5932"/>
    <w:rsid w:val="007F7B8E"/>
    <w:rsid w:val="00801032"/>
    <w:rsid w:val="00802DAC"/>
    <w:rsid w:val="0081051E"/>
    <w:rsid w:val="00816355"/>
    <w:rsid w:val="00824319"/>
    <w:rsid w:val="00824FA9"/>
    <w:rsid w:val="00826E5B"/>
    <w:rsid w:val="00827462"/>
    <w:rsid w:val="00830C3E"/>
    <w:rsid w:val="008318F0"/>
    <w:rsid w:val="00833A2C"/>
    <w:rsid w:val="0085545E"/>
    <w:rsid w:val="00865166"/>
    <w:rsid w:val="00872433"/>
    <w:rsid w:val="00875FA0"/>
    <w:rsid w:val="00884ACC"/>
    <w:rsid w:val="00885328"/>
    <w:rsid w:val="008902A6"/>
    <w:rsid w:val="0089055C"/>
    <w:rsid w:val="00894113"/>
    <w:rsid w:val="00895F7C"/>
    <w:rsid w:val="008963F5"/>
    <w:rsid w:val="008A3A01"/>
    <w:rsid w:val="008B7184"/>
    <w:rsid w:val="008C00DD"/>
    <w:rsid w:val="008C2DE9"/>
    <w:rsid w:val="008C359B"/>
    <w:rsid w:val="008C6AFC"/>
    <w:rsid w:val="008C7096"/>
    <w:rsid w:val="008D007C"/>
    <w:rsid w:val="008D6998"/>
    <w:rsid w:val="008D6DC8"/>
    <w:rsid w:val="008F648A"/>
    <w:rsid w:val="00901114"/>
    <w:rsid w:val="009012CC"/>
    <w:rsid w:val="00904CC5"/>
    <w:rsid w:val="00905FB3"/>
    <w:rsid w:val="00905FFC"/>
    <w:rsid w:val="00906914"/>
    <w:rsid w:val="00912017"/>
    <w:rsid w:val="00914496"/>
    <w:rsid w:val="009165FC"/>
    <w:rsid w:val="009347EA"/>
    <w:rsid w:val="009373A1"/>
    <w:rsid w:val="00937E53"/>
    <w:rsid w:val="00940044"/>
    <w:rsid w:val="00942B61"/>
    <w:rsid w:val="009432F5"/>
    <w:rsid w:val="00945AFC"/>
    <w:rsid w:val="00946CA7"/>
    <w:rsid w:val="009522B5"/>
    <w:rsid w:val="0095269D"/>
    <w:rsid w:val="00955B7B"/>
    <w:rsid w:val="00960D14"/>
    <w:rsid w:val="009651D6"/>
    <w:rsid w:val="009668EF"/>
    <w:rsid w:val="009843A4"/>
    <w:rsid w:val="009907BF"/>
    <w:rsid w:val="009963AD"/>
    <w:rsid w:val="009A4FC0"/>
    <w:rsid w:val="009A7E14"/>
    <w:rsid w:val="009B2F24"/>
    <w:rsid w:val="009B35CB"/>
    <w:rsid w:val="009B4E57"/>
    <w:rsid w:val="009C17FF"/>
    <w:rsid w:val="009C29EF"/>
    <w:rsid w:val="009D2C8D"/>
    <w:rsid w:val="009D3736"/>
    <w:rsid w:val="009D516B"/>
    <w:rsid w:val="009D5ADE"/>
    <w:rsid w:val="009E00A0"/>
    <w:rsid w:val="009E34F0"/>
    <w:rsid w:val="00A01CB2"/>
    <w:rsid w:val="00A0254F"/>
    <w:rsid w:val="00A042D6"/>
    <w:rsid w:val="00A05176"/>
    <w:rsid w:val="00A06C96"/>
    <w:rsid w:val="00A11C0E"/>
    <w:rsid w:val="00A213EE"/>
    <w:rsid w:val="00A34F83"/>
    <w:rsid w:val="00A37CB6"/>
    <w:rsid w:val="00A41FAC"/>
    <w:rsid w:val="00A436A4"/>
    <w:rsid w:val="00A507E1"/>
    <w:rsid w:val="00A544D3"/>
    <w:rsid w:val="00A620A5"/>
    <w:rsid w:val="00A66BC5"/>
    <w:rsid w:val="00A84A89"/>
    <w:rsid w:val="00A86D60"/>
    <w:rsid w:val="00A9072F"/>
    <w:rsid w:val="00A92F23"/>
    <w:rsid w:val="00AA06E2"/>
    <w:rsid w:val="00AA34F0"/>
    <w:rsid w:val="00AA5855"/>
    <w:rsid w:val="00AA6B51"/>
    <w:rsid w:val="00AB6F04"/>
    <w:rsid w:val="00AC410F"/>
    <w:rsid w:val="00AC6556"/>
    <w:rsid w:val="00AD2DA2"/>
    <w:rsid w:val="00AD40F0"/>
    <w:rsid w:val="00AD4EDC"/>
    <w:rsid w:val="00AE3206"/>
    <w:rsid w:val="00AE7311"/>
    <w:rsid w:val="00AF322A"/>
    <w:rsid w:val="00AF3BDC"/>
    <w:rsid w:val="00AF5C84"/>
    <w:rsid w:val="00B006C3"/>
    <w:rsid w:val="00B104EB"/>
    <w:rsid w:val="00B1113A"/>
    <w:rsid w:val="00B11469"/>
    <w:rsid w:val="00B169DB"/>
    <w:rsid w:val="00B265D6"/>
    <w:rsid w:val="00B30ED3"/>
    <w:rsid w:val="00B3622C"/>
    <w:rsid w:val="00B3741A"/>
    <w:rsid w:val="00B50E60"/>
    <w:rsid w:val="00B54917"/>
    <w:rsid w:val="00B54E28"/>
    <w:rsid w:val="00B55C06"/>
    <w:rsid w:val="00B62636"/>
    <w:rsid w:val="00B65121"/>
    <w:rsid w:val="00B65987"/>
    <w:rsid w:val="00B774F0"/>
    <w:rsid w:val="00B774FE"/>
    <w:rsid w:val="00B82876"/>
    <w:rsid w:val="00B90E77"/>
    <w:rsid w:val="00B950DD"/>
    <w:rsid w:val="00BA04CA"/>
    <w:rsid w:val="00BA32F3"/>
    <w:rsid w:val="00BA5D4B"/>
    <w:rsid w:val="00BB5958"/>
    <w:rsid w:val="00BB739B"/>
    <w:rsid w:val="00BC1650"/>
    <w:rsid w:val="00BC1B11"/>
    <w:rsid w:val="00BE0CE0"/>
    <w:rsid w:val="00BE3B45"/>
    <w:rsid w:val="00BE3F6E"/>
    <w:rsid w:val="00BF0EA7"/>
    <w:rsid w:val="00BF3907"/>
    <w:rsid w:val="00BF68DB"/>
    <w:rsid w:val="00BF766C"/>
    <w:rsid w:val="00C027B0"/>
    <w:rsid w:val="00C0568B"/>
    <w:rsid w:val="00C07D6D"/>
    <w:rsid w:val="00C10E60"/>
    <w:rsid w:val="00C11991"/>
    <w:rsid w:val="00C1490A"/>
    <w:rsid w:val="00C2034F"/>
    <w:rsid w:val="00C23D29"/>
    <w:rsid w:val="00C466F4"/>
    <w:rsid w:val="00C520F0"/>
    <w:rsid w:val="00C56920"/>
    <w:rsid w:val="00C700FA"/>
    <w:rsid w:val="00C731D1"/>
    <w:rsid w:val="00C8176D"/>
    <w:rsid w:val="00C81902"/>
    <w:rsid w:val="00C95517"/>
    <w:rsid w:val="00CA45E1"/>
    <w:rsid w:val="00CB0210"/>
    <w:rsid w:val="00CB66DD"/>
    <w:rsid w:val="00CB724E"/>
    <w:rsid w:val="00CC2FC4"/>
    <w:rsid w:val="00CC3950"/>
    <w:rsid w:val="00CD59A4"/>
    <w:rsid w:val="00CD6A5D"/>
    <w:rsid w:val="00CD7EA2"/>
    <w:rsid w:val="00CE3F86"/>
    <w:rsid w:val="00CE458B"/>
    <w:rsid w:val="00CF35F9"/>
    <w:rsid w:val="00CF6C33"/>
    <w:rsid w:val="00D01E5E"/>
    <w:rsid w:val="00D05E7C"/>
    <w:rsid w:val="00D1018C"/>
    <w:rsid w:val="00D10F44"/>
    <w:rsid w:val="00D13D44"/>
    <w:rsid w:val="00D26102"/>
    <w:rsid w:val="00D312CF"/>
    <w:rsid w:val="00D3154D"/>
    <w:rsid w:val="00D36625"/>
    <w:rsid w:val="00D4287B"/>
    <w:rsid w:val="00D43769"/>
    <w:rsid w:val="00D519E5"/>
    <w:rsid w:val="00D51C0B"/>
    <w:rsid w:val="00D5257D"/>
    <w:rsid w:val="00D52FFD"/>
    <w:rsid w:val="00D54EAA"/>
    <w:rsid w:val="00D567B7"/>
    <w:rsid w:val="00D601C4"/>
    <w:rsid w:val="00D61243"/>
    <w:rsid w:val="00D63078"/>
    <w:rsid w:val="00D66503"/>
    <w:rsid w:val="00D66DB1"/>
    <w:rsid w:val="00D750C6"/>
    <w:rsid w:val="00D86A3E"/>
    <w:rsid w:val="00D915C6"/>
    <w:rsid w:val="00D946F5"/>
    <w:rsid w:val="00D94A5E"/>
    <w:rsid w:val="00D955DD"/>
    <w:rsid w:val="00DA1EFD"/>
    <w:rsid w:val="00DA3506"/>
    <w:rsid w:val="00DB0187"/>
    <w:rsid w:val="00DB21D9"/>
    <w:rsid w:val="00DD2BA0"/>
    <w:rsid w:val="00DD3504"/>
    <w:rsid w:val="00DD56A5"/>
    <w:rsid w:val="00DE29E5"/>
    <w:rsid w:val="00DF2841"/>
    <w:rsid w:val="00E01230"/>
    <w:rsid w:val="00E14A6B"/>
    <w:rsid w:val="00E16406"/>
    <w:rsid w:val="00E20773"/>
    <w:rsid w:val="00E26089"/>
    <w:rsid w:val="00E26143"/>
    <w:rsid w:val="00E30CBF"/>
    <w:rsid w:val="00E371A4"/>
    <w:rsid w:val="00E42C60"/>
    <w:rsid w:val="00E444E0"/>
    <w:rsid w:val="00E44BC3"/>
    <w:rsid w:val="00E4653A"/>
    <w:rsid w:val="00E46BDD"/>
    <w:rsid w:val="00E55BD9"/>
    <w:rsid w:val="00E61C3D"/>
    <w:rsid w:val="00E720DE"/>
    <w:rsid w:val="00E76083"/>
    <w:rsid w:val="00E84AA4"/>
    <w:rsid w:val="00E905BD"/>
    <w:rsid w:val="00E9697E"/>
    <w:rsid w:val="00E96D22"/>
    <w:rsid w:val="00EA04B1"/>
    <w:rsid w:val="00EA3DD2"/>
    <w:rsid w:val="00EA5974"/>
    <w:rsid w:val="00EB11C3"/>
    <w:rsid w:val="00EB4BF0"/>
    <w:rsid w:val="00EB72D2"/>
    <w:rsid w:val="00EB781E"/>
    <w:rsid w:val="00EC2E88"/>
    <w:rsid w:val="00ED1332"/>
    <w:rsid w:val="00ED28D6"/>
    <w:rsid w:val="00EE5D9A"/>
    <w:rsid w:val="00EF0A19"/>
    <w:rsid w:val="00EF2F14"/>
    <w:rsid w:val="00F01038"/>
    <w:rsid w:val="00F133CC"/>
    <w:rsid w:val="00F222D7"/>
    <w:rsid w:val="00F23980"/>
    <w:rsid w:val="00F32F29"/>
    <w:rsid w:val="00F3379C"/>
    <w:rsid w:val="00F33EDD"/>
    <w:rsid w:val="00F34859"/>
    <w:rsid w:val="00F40B89"/>
    <w:rsid w:val="00F50FCC"/>
    <w:rsid w:val="00F579A3"/>
    <w:rsid w:val="00F67C4A"/>
    <w:rsid w:val="00F67D77"/>
    <w:rsid w:val="00F73A42"/>
    <w:rsid w:val="00F753B4"/>
    <w:rsid w:val="00F7564B"/>
    <w:rsid w:val="00F75893"/>
    <w:rsid w:val="00F81608"/>
    <w:rsid w:val="00F83259"/>
    <w:rsid w:val="00F90984"/>
    <w:rsid w:val="00F93018"/>
    <w:rsid w:val="00FA56F7"/>
    <w:rsid w:val="00FA738C"/>
    <w:rsid w:val="00FB0FF0"/>
    <w:rsid w:val="00FC3C40"/>
    <w:rsid w:val="00FC3ED7"/>
    <w:rsid w:val="00FD2172"/>
    <w:rsid w:val="00FD7C5A"/>
    <w:rsid w:val="00FD7E74"/>
    <w:rsid w:val="16B3C6B8"/>
    <w:rsid w:val="1BF34297"/>
    <w:rsid w:val="2ADE2E7E"/>
    <w:rsid w:val="5DE4FE76"/>
    <w:rsid w:val="6F2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CF336"/>
  <w15:chartTrackingRefBased/>
  <w15:docId w15:val="{273A2411-B487-4357-8EEC-7E0E247D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</w:pPr>
    <w:rPr>
      <w:b/>
      <w:bCs/>
      <w:sz w:val="12"/>
      <w:szCs w:val="12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  <w:rPr>
      <w:sz w:val="20"/>
      <w:szCs w:val="20"/>
      <w:lang w:val="x-none" w:eastAsia="x-none"/>
    </w:r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EB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"/>
    <w:link w:val="Prrafodelista"/>
    <w:uiPriority w:val="34"/>
    <w:rsid w:val="00ED28D6"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4246A"/>
    <w:pPr>
      <w:tabs>
        <w:tab w:val="center" w:pos="4419"/>
        <w:tab w:val="right" w:pos="8838"/>
      </w:tabs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4246A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4246A"/>
    <w:pPr>
      <w:tabs>
        <w:tab w:val="center" w:pos="4419"/>
        <w:tab w:val="right" w:pos="8838"/>
      </w:tabs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4246A"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5121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65121"/>
    <w:rPr>
      <w:rFonts w:ascii="Segoe UI" w:eastAsia="Times New Roman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45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MINED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9CC1-0E4F-4ED5-A144-381FFCFC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ALEJANDRO MELENDEZ SUAREZ</dc:creator>
  <cp:keywords/>
  <cp:lastModifiedBy>Frits LUNA R.</cp:lastModifiedBy>
  <cp:revision>2</cp:revision>
  <cp:lastPrinted>2018-10-03T15:58:00Z</cp:lastPrinted>
  <dcterms:created xsi:type="dcterms:W3CDTF">2025-05-29T19:47:00Z</dcterms:created>
  <dcterms:modified xsi:type="dcterms:W3CDTF">2025-05-29T19:47:00Z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2017-08-24T00:00:00Z</vt:filetime>
  </property>
</Properties>
</file>